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23" w:rsidRDefault="00077423" w:rsidP="00E368B4">
      <w:pPr>
        <w:jc w:val="both"/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935" distR="114935" simplePos="0" relativeHeight="251659264" behindDoc="1" locked="0" layoutInCell="1" allowOverlap="1" wp14:anchorId="4DDC6F26" wp14:editId="1CA0E8FC">
            <wp:simplePos x="0" y="0"/>
            <wp:positionH relativeFrom="column">
              <wp:posOffset>2130039</wp:posOffset>
            </wp:positionH>
            <wp:positionV relativeFrom="paragraph">
              <wp:posOffset>-630859</wp:posOffset>
            </wp:positionV>
            <wp:extent cx="1693545" cy="1207135"/>
            <wp:effectExtent l="0" t="0" r="190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207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423" w:rsidRDefault="00077423" w:rsidP="00E368B4">
      <w:pPr>
        <w:jc w:val="both"/>
      </w:pPr>
    </w:p>
    <w:p w:rsidR="00077423" w:rsidRDefault="00077423" w:rsidP="00E368B4">
      <w:pPr>
        <w:jc w:val="both"/>
      </w:pPr>
    </w:p>
    <w:p w:rsidR="00077423" w:rsidRDefault="00077423" w:rsidP="00E368B4">
      <w:pPr>
        <w:jc w:val="both"/>
      </w:pPr>
    </w:p>
    <w:p w:rsidR="00592118" w:rsidRPr="00702F73" w:rsidRDefault="0090436E" w:rsidP="0090436E">
      <w:pPr>
        <w:jc w:val="center"/>
        <w:rPr>
          <w:b/>
          <w:sz w:val="32"/>
          <w:szCs w:val="32"/>
        </w:rPr>
      </w:pPr>
      <w:r w:rsidRPr="00702F73">
        <w:rPr>
          <w:b/>
          <w:sz w:val="32"/>
          <w:szCs w:val="32"/>
          <w:highlight w:val="yellow"/>
        </w:rPr>
        <w:t>P R I J M I </w:t>
      </w:r>
      <w:r w:rsidR="00702F73">
        <w:rPr>
          <w:b/>
          <w:sz w:val="32"/>
          <w:szCs w:val="32"/>
          <w:highlight w:val="yellow"/>
        </w:rPr>
        <w:t xml:space="preserve"> </w:t>
      </w:r>
      <w:r w:rsidRPr="00702F73">
        <w:rPr>
          <w:b/>
          <w:sz w:val="32"/>
          <w:szCs w:val="32"/>
          <w:highlight w:val="yellow"/>
        </w:rPr>
        <w:t>V Ý Z V U</w:t>
      </w:r>
    </w:p>
    <w:p w:rsidR="00E368B4" w:rsidRDefault="00E368B4" w:rsidP="00E368B4">
      <w:pPr>
        <w:jc w:val="both"/>
      </w:pPr>
    </w:p>
    <w:p w:rsidR="00E368B4" w:rsidRDefault="00E368B4" w:rsidP="00302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SÚŤAŽ </w:t>
      </w:r>
      <w:r w:rsidR="00102D57">
        <w:t xml:space="preserve"> pre </w:t>
      </w:r>
      <w:r>
        <w:t xml:space="preserve">ŽIAKOV II. STUPŇA ZŠ </w:t>
      </w:r>
      <w:r w:rsidR="00102D57">
        <w:t xml:space="preserve">a </w:t>
      </w:r>
      <w:r>
        <w:t> ŽIAKOV SŠ</w:t>
      </w:r>
    </w:p>
    <w:p w:rsidR="00F37490" w:rsidRDefault="00BD43BA" w:rsidP="00302913">
      <w:pPr>
        <w:pStyle w:val="Odsekzoznamu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</w:pPr>
      <w:r>
        <w:t>Súťaž družstiev</w:t>
      </w:r>
      <w:r w:rsidR="00E368B4">
        <w:t xml:space="preserve"> </w:t>
      </w:r>
      <w:r w:rsidR="004341A3">
        <w:t>– o</w:t>
      </w:r>
      <w:r w:rsidR="00302913">
        <w:t xml:space="preserve"> TROFEJ </w:t>
      </w:r>
      <w:r w:rsidR="004341A3">
        <w:t xml:space="preserve"> P</w:t>
      </w:r>
      <w:r w:rsidR="00A3556A">
        <w:t>redse</w:t>
      </w:r>
      <w:r w:rsidR="00095B8C">
        <w:t>d</w:t>
      </w:r>
      <w:r w:rsidR="00A3556A">
        <w:t xml:space="preserve">níctva </w:t>
      </w:r>
      <w:r w:rsidR="004341A3">
        <w:t>SAŠŠ</w:t>
      </w:r>
      <w:r w:rsidR="00F37490">
        <w:t>.</w:t>
      </w:r>
    </w:p>
    <w:p w:rsidR="00E368B4" w:rsidRDefault="00F37490" w:rsidP="00302913">
      <w:pPr>
        <w:pStyle w:val="Odsekzoznamu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</w:pPr>
      <w:r>
        <w:t>I</w:t>
      </w:r>
      <w:r w:rsidR="00E368B4">
        <w:t xml:space="preserve">ndividuálna </w:t>
      </w:r>
      <w:r w:rsidR="00BD43BA">
        <w:t xml:space="preserve">súťaž </w:t>
      </w:r>
      <w:r w:rsidR="00E368B4">
        <w:t>(dievčatá a chlapci)</w:t>
      </w:r>
      <w:r w:rsidR="004341A3">
        <w:t xml:space="preserve"> – o </w:t>
      </w:r>
      <w:r w:rsidR="00302913">
        <w:t>TROFEJ</w:t>
      </w:r>
      <w:r w:rsidR="004341A3">
        <w:t xml:space="preserve"> Predsedu SAŠŠ</w:t>
      </w:r>
      <w:r>
        <w:t>.</w:t>
      </w:r>
    </w:p>
    <w:p w:rsidR="00E46A8B" w:rsidRDefault="00E46A8B" w:rsidP="00E46A8B">
      <w:pPr>
        <w:jc w:val="both"/>
      </w:pPr>
    </w:p>
    <w:p w:rsidR="00E368B4" w:rsidRPr="00A91FAF" w:rsidRDefault="0032393C" w:rsidP="00702F73">
      <w:pPr>
        <w:ind w:firstLine="426"/>
        <w:jc w:val="both"/>
        <w:rPr>
          <w:b/>
        </w:rPr>
      </w:pPr>
      <w:r>
        <w:t>Slovenská asociácia športu na školách (</w:t>
      </w:r>
      <w:r w:rsidR="00E368B4">
        <w:t>SAŠŠ</w:t>
      </w:r>
      <w:r>
        <w:t xml:space="preserve">) </w:t>
      </w:r>
      <w:r w:rsidR="00E368B4">
        <w:t>pripravila v</w:t>
      </w:r>
      <w:r w:rsidR="00702F73">
        <w:t xml:space="preserve"> zložitom období </w:t>
      </w:r>
      <w:r w:rsidR="00E368B4">
        <w:t xml:space="preserve">celosvetovej pandémie </w:t>
      </w:r>
      <w:r w:rsidR="00702F73">
        <w:t xml:space="preserve">pre </w:t>
      </w:r>
      <w:r w:rsidR="00E368B4">
        <w:t>žiakov II. stupňa základných škôl a žiakov stredných škôl</w:t>
      </w:r>
      <w:r w:rsidR="00A91FAF">
        <w:t xml:space="preserve"> – </w:t>
      </w:r>
      <w:r w:rsidR="00A91FAF" w:rsidRPr="00A91FAF">
        <w:rPr>
          <w:b/>
        </w:rPr>
        <w:t>DIŠTANČNÚ SÚŤAŽ</w:t>
      </w:r>
      <w:r w:rsidR="00E368B4" w:rsidRPr="00A91FAF">
        <w:rPr>
          <w:b/>
        </w:rPr>
        <w:t xml:space="preserve"> z predmetu telesná a športová výchova.</w:t>
      </w:r>
    </w:p>
    <w:p w:rsidR="0090436E" w:rsidRDefault="00E368B4" w:rsidP="00E368B4">
      <w:pPr>
        <w:jc w:val="both"/>
      </w:pPr>
      <w:r>
        <w:t>Situácia s </w:t>
      </w:r>
      <w:proofErr w:type="spellStart"/>
      <w:r>
        <w:t>k</w:t>
      </w:r>
      <w:r w:rsidR="008979EC">
        <w:t>oronavírusom</w:t>
      </w:r>
      <w:proofErr w:type="spellEnd"/>
      <w:r w:rsidR="008979EC">
        <w:t xml:space="preserve"> zabránila, aby sa </w:t>
      </w:r>
      <w:r>
        <w:t xml:space="preserve">organizovali športové súťaže tak, ako boli </w:t>
      </w:r>
      <w:r w:rsidR="004341A3">
        <w:t>naplánované. Znamená to, že priama konfrontácia úrovne pohybových schopností a zručností žiakov získaných na hodinách telesnej a športovej výchovy v aktuálnom školskom roku  nebude.</w:t>
      </w:r>
      <w:r w:rsidR="00A50647">
        <w:t xml:space="preserve"> </w:t>
      </w:r>
    </w:p>
    <w:p w:rsidR="00954363" w:rsidRDefault="004341A3" w:rsidP="00E368B4">
      <w:pPr>
        <w:jc w:val="both"/>
      </w:pPr>
      <w:r>
        <w:t>N</w:t>
      </w:r>
      <w:r w:rsidR="00083A13">
        <w:t>ezabúdame, že pohyb je dôležitý,  v</w:t>
      </w:r>
      <w:r>
        <w:t xml:space="preserve"> tomto </w:t>
      </w:r>
      <w:r w:rsidR="00954363">
        <w:t>čase ešte viac, keďže ste</w:t>
      </w:r>
      <w:r>
        <w:t xml:space="preserve"> obmedzení v možnosti voľného pohybu. Je potrebné využiť čas strávený v prostredí domova na pohybové činnosti tak, aby mal organizmus primerané množstvo takých pohybových aktivít, ktoré budú udržiavať pohybové </w:t>
      </w:r>
      <w:r w:rsidRPr="00F37490">
        <w:t xml:space="preserve">schopnosti, prípadne sa vám ich pomocou </w:t>
      </w:r>
      <w:r w:rsidR="00101037">
        <w:t xml:space="preserve">aj našich </w:t>
      </w:r>
      <w:r w:rsidRPr="00F37490">
        <w:t>cvičení vykonávaných doma podarí zlepšiť</w:t>
      </w:r>
      <w:r w:rsidR="008979EC" w:rsidRPr="00F37490">
        <w:t xml:space="preserve"> a zároveň bude pozitívne ovplyvňovať psychiku</w:t>
      </w:r>
      <w:r w:rsidRPr="00F37490">
        <w:t>.</w:t>
      </w:r>
      <w:r>
        <w:t xml:space="preserve"> </w:t>
      </w:r>
      <w:r w:rsidR="00954363">
        <w:t xml:space="preserve"> Priestor na nácvik nových pohybových zručností veľmi nie je, ale na to, aby ste si udržiavali to, čo ste sa v škole naučili, sa priestor určite nájde. Vyskúšajte sami na sebe zmeny, ktoré dosiahnete prostredníctvom nenáročných pohybových aktivít. </w:t>
      </w:r>
    </w:p>
    <w:p w:rsidR="00924C90" w:rsidRPr="00924C90" w:rsidRDefault="0090436E" w:rsidP="00E368B4">
      <w:pPr>
        <w:jc w:val="both"/>
        <w:rPr>
          <w:b/>
        </w:rPr>
      </w:pPr>
      <w:r>
        <w:rPr>
          <w:b/>
          <w:highlight w:val="yellow"/>
        </w:rPr>
        <w:t>P</w:t>
      </w:r>
      <w:r w:rsidR="00924C90" w:rsidRPr="00350A09">
        <w:rPr>
          <w:b/>
          <w:highlight w:val="yellow"/>
        </w:rPr>
        <w:t xml:space="preserve">oďme </w:t>
      </w:r>
      <w:r>
        <w:rPr>
          <w:b/>
          <w:highlight w:val="yellow"/>
        </w:rPr>
        <w:t>na to</w:t>
      </w:r>
      <w:r w:rsidR="00924C90" w:rsidRPr="00350A09">
        <w:rPr>
          <w:b/>
          <w:highlight w:val="yellow"/>
        </w:rPr>
        <w:t>!</w:t>
      </w:r>
    </w:p>
    <w:p w:rsidR="00954363" w:rsidRDefault="00954363" w:rsidP="00E368B4">
      <w:pPr>
        <w:jc w:val="both"/>
      </w:pPr>
      <w:r>
        <w:t xml:space="preserve">Pripravili sme pre vás súťaž dištančnou formou, ktorou si otestujete svoje teoretické vedomosti  z predmetu telesná a športová výchova </w:t>
      </w:r>
      <w:r w:rsidRPr="00F37490">
        <w:t>a telesnú zdatnosť.</w:t>
      </w:r>
      <w:r w:rsidR="00204118">
        <w:t xml:space="preserve"> Súťaž je časovo ohraničená (bude prebiehať v čase, kým </w:t>
      </w:r>
      <w:r w:rsidR="006C3A11">
        <w:t>školy zostanú zatvorené</w:t>
      </w:r>
      <w:r w:rsidR="00083A13">
        <w:t xml:space="preserve">).  </w:t>
      </w:r>
    </w:p>
    <w:p w:rsidR="00A313CF" w:rsidRDefault="00A313CF" w:rsidP="00E368B4">
      <w:pPr>
        <w:jc w:val="both"/>
      </w:pPr>
    </w:p>
    <w:p w:rsidR="00D1304A" w:rsidRPr="00E366FD" w:rsidRDefault="00954363" w:rsidP="00E368B4">
      <w:pPr>
        <w:jc w:val="both"/>
        <w:rPr>
          <w:b/>
          <w:u w:val="single"/>
        </w:rPr>
      </w:pPr>
      <w:r w:rsidRPr="00E366FD">
        <w:rPr>
          <w:b/>
          <w:u w:val="single"/>
        </w:rPr>
        <w:t>Súťaž je určená pre žiakov</w:t>
      </w:r>
      <w:r w:rsidR="00D1304A" w:rsidRPr="00E366FD">
        <w:rPr>
          <w:b/>
          <w:u w:val="single"/>
        </w:rPr>
        <w:t>:</w:t>
      </w:r>
    </w:p>
    <w:p w:rsidR="00BD43BA" w:rsidRDefault="00D1304A" w:rsidP="00D1304A">
      <w:pPr>
        <w:pStyle w:val="Odsekzoznamu"/>
        <w:numPr>
          <w:ilvl w:val="0"/>
          <w:numId w:val="1"/>
        </w:numPr>
        <w:ind w:left="284" w:hanging="284"/>
        <w:jc w:val="both"/>
      </w:pPr>
      <w:r w:rsidRPr="00E366FD">
        <w:rPr>
          <w:u w:val="single"/>
        </w:rPr>
        <w:t>II. stupňa ZŠ</w:t>
      </w:r>
      <w:r w:rsidRPr="00F37490">
        <w:t xml:space="preserve"> </w:t>
      </w:r>
    </w:p>
    <w:p w:rsidR="00954363" w:rsidRDefault="00BD43BA" w:rsidP="00BD43BA">
      <w:pPr>
        <w:pStyle w:val="Odsekzoznamu"/>
        <w:ind w:left="284"/>
        <w:jc w:val="both"/>
      </w:pPr>
      <w:r w:rsidRPr="00BD43BA">
        <w:rPr>
          <w:highlight w:val="yellow"/>
        </w:rPr>
        <w:t>Individuálna súťaž:</w:t>
      </w:r>
      <w:r>
        <w:t xml:space="preserve"> </w:t>
      </w:r>
      <w:r w:rsidR="00D1304A" w:rsidRPr="00F37490">
        <w:t xml:space="preserve">(samostatne kategória dievčat a samostatne kategória chlapcov) v kategóriách 6. -7. </w:t>
      </w:r>
      <w:r w:rsidR="00857A4C">
        <w:t>r</w:t>
      </w:r>
      <w:r w:rsidR="00D1304A" w:rsidRPr="00F37490">
        <w:t>očník</w:t>
      </w:r>
      <w:r w:rsidR="00857A4C">
        <w:t xml:space="preserve"> (</w:t>
      </w:r>
      <w:proofErr w:type="spellStart"/>
      <w:r w:rsidR="00857A4C">
        <w:t>prima</w:t>
      </w:r>
      <w:proofErr w:type="spellEnd"/>
      <w:r w:rsidR="00857A4C">
        <w:t xml:space="preserve"> a sekunda) </w:t>
      </w:r>
      <w:r w:rsidR="00D1304A" w:rsidRPr="00F37490">
        <w:t xml:space="preserve"> a 8. – 9 ročník</w:t>
      </w:r>
      <w:r w:rsidR="00857A4C">
        <w:t xml:space="preserve"> (tercia a kvarta)</w:t>
      </w:r>
      <w:r w:rsidR="00D1304A" w:rsidRPr="00F37490">
        <w:t>.</w:t>
      </w:r>
    </w:p>
    <w:p w:rsidR="00BD43BA" w:rsidRDefault="00BD43BA" w:rsidP="00BD43BA">
      <w:pPr>
        <w:pStyle w:val="Odsekzoznamu"/>
        <w:ind w:left="284"/>
        <w:jc w:val="both"/>
      </w:pPr>
      <w:r w:rsidRPr="00BD43BA">
        <w:rPr>
          <w:highlight w:val="yellow"/>
        </w:rPr>
        <w:t>Súťaž družstiev</w:t>
      </w:r>
      <w:r>
        <w:t xml:space="preserve">: </w:t>
      </w:r>
      <w:r w:rsidRPr="00E1054E">
        <w:t xml:space="preserve">(družstvo tvorí šesť žiakov – dievčat a chlapcov) </w:t>
      </w:r>
      <w:r w:rsidRPr="00F37490">
        <w:t xml:space="preserve">v kategóriách 6. -7. ročník </w:t>
      </w:r>
      <w:r w:rsidR="00857A4C">
        <w:t>(</w:t>
      </w:r>
      <w:proofErr w:type="spellStart"/>
      <w:r w:rsidR="00857A4C">
        <w:t>prima</w:t>
      </w:r>
      <w:proofErr w:type="spellEnd"/>
      <w:r w:rsidR="00857A4C">
        <w:t xml:space="preserve"> a sekunda) </w:t>
      </w:r>
      <w:r w:rsidRPr="00F37490">
        <w:t>a 8. – 9 ročník</w:t>
      </w:r>
      <w:r w:rsidR="00857A4C">
        <w:t xml:space="preserve"> (tercia a kvarta)</w:t>
      </w:r>
      <w:r w:rsidRPr="00F37490">
        <w:t>.</w:t>
      </w:r>
    </w:p>
    <w:p w:rsidR="00BD43BA" w:rsidRPr="00BD43BA" w:rsidRDefault="00D1304A" w:rsidP="00D1304A">
      <w:pPr>
        <w:pStyle w:val="Odsekzoznamu"/>
        <w:numPr>
          <w:ilvl w:val="0"/>
          <w:numId w:val="1"/>
        </w:numPr>
        <w:ind w:left="284" w:hanging="284"/>
        <w:jc w:val="both"/>
      </w:pPr>
      <w:r w:rsidRPr="00E366FD">
        <w:rPr>
          <w:u w:val="single"/>
        </w:rPr>
        <w:lastRenderedPageBreak/>
        <w:t>Stredných škôl</w:t>
      </w:r>
    </w:p>
    <w:p w:rsidR="00D1304A" w:rsidRDefault="00BD43BA" w:rsidP="00BD43BA">
      <w:pPr>
        <w:pStyle w:val="Odsekzoznamu"/>
        <w:ind w:left="284"/>
        <w:jc w:val="both"/>
      </w:pPr>
      <w:r w:rsidRPr="00BD43BA">
        <w:rPr>
          <w:highlight w:val="yellow"/>
        </w:rPr>
        <w:t>Individuálna súťaž:</w:t>
      </w:r>
      <w:r>
        <w:t xml:space="preserve"> </w:t>
      </w:r>
      <w:r w:rsidR="00D1304A" w:rsidRPr="00F37490">
        <w:t xml:space="preserve"> (samostatne kategória dievčat a samostatne kategória chlapcov) v</w:t>
      </w:r>
      <w:r w:rsidR="00E937D2" w:rsidRPr="00F37490">
        <w:t> </w:t>
      </w:r>
      <w:r w:rsidR="00D1304A" w:rsidRPr="00F37490">
        <w:t>kategóri</w:t>
      </w:r>
      <w:r w:rsidR="00E937D2" w:rsidRPr="00F37490">
        <w:t xml:space="preserve">i </w:t>
      </w:r>
      <w:r w:rsidR="00D1304A" w:rsidRPr="00F37490">
        <w:t>1. -</w:t>
      </w:r>
      <w:r w:rsidR="00E937D2" w:rsidRPr="00F37490">
        <w:t>3.ročník</w:t>
      </w:r>
      <w:r w:rsidR="00E937D2">
        <w:t>.</w:t>
      </w:r>
    </w:p>
    <w:p w:rsidR="00BD43BA" w:rsidRDefault="00BD43BA" w:rsidP="00BD43BA">
      <w:pPr>
        <w:pStyle w:val="Odsekzoznamu"/>
        <w:ind w:left="284"/>
        <w:jc w:val="both"/>
      </w:pPr>
      <w:r w:rsidRPr="00BD43BA">
        <w:rPr>
          <w:highlight w:val="yellow"/>
        </w:rPr>
        <w:t>Súťaž družstiev</w:t>
      </w:r>
      <w:r>
        <w:t xml:space="preserve">: </w:t>
      </w:r>
      <w:r w:rsidRPr="00E1054E">
        <w:rPr>
          <w:b/>
          <w:i/>
        </w:rPr>
        <w:t>(družstvo tvorí šesť žiakov – dievčat a chlapcov)</w:t>
      </w:r>
      <w:r w:rsidRPr="00E1054E">
        <w:t xml:space="preserve"> </w:t>
      </w:r>
      <w:r>
        <w:t>v kategórii 1. – 3.</w:t>
      </w:r>
      <w:r w:rsidRPr="00F37490">
        <w:t xml:space="preserve"> ročník.</w:t>
      </w:r>
    </w:p>
    <w:p w:rsidR="00BD6D52" w:rsidRDefault="00BD6D52" w:rsidP="00BD43BA">
      <w:pPr>
        <w:pStyle w:val="Odsekzoznamu"/>
        <w:ind w:left="284"/>
        <w:jc w:val="both"/>
      </w:pPr>
    </w:p>
    <w:p w:rsidR="00BD6D52" w:rsidRPr="00BD6D52" w:rsidRDefault="00BD6D52" w:rsidP="00BD6D52">
      <w:pPr>
        <w:pStyle w:val="Odsekzoznamu"/>
        <w:ind w:left="0"/>
        <w:jc w:val="both"/>
        <w:rPr>
          <w:b/>
        </w:rPr>
      </w:pPr>
      <w:r w:rsidRPr="00E1054E">
        <w:rPr>
          <w:b/>
        </w:rPr>
        <w:t>Poznámka: Súťaž je výberová, čo pre školy znamená, že  do súťaže  môžu prihlásiť len jednotlivcov alebo len družst</w:t>
      </w:r>
      <w:r w:rsidR="00F556AF" w:rsidRPr="00E1054E">
        <w:rPr>
          <w:b/>
        </w:rPr>
        <w:t>vá. Nie je podmienka, že</w:t>
      </w:r>
      <w:r w:rsidRPr="00E1054E">
        <w:rPr>
          <w:b/>
        </w:rPr>
        <w:t xml:space="preserve"> do súťaž</w:t>
      </w:r>
      <w:r w:rsidR="00F556AF" w:rsidRPr="00E1054E">
        <w:rPr>
          <w:b/>
        </w:rPr>
        <w:t>e musia prihlásiť aj jednotlivcov</w:t>
      </w:r>
      <w:r w:rsidRPr="00E1054E">
        <w:rPr>
          <w:b/>
        </w:rPr>
        <w:t xml:space="preserve"> aj družstvá z jednej školy.</w:t>
      </w:r>
    </w:p>
    <w:p w:rsidR="00BD43BA" w:rsidRPr="00D1304A" w:rsidRDefault="00BD43BA" w:rsidP="00BD43BA">
      <w:pPr>
        <w:pStyle w:val="Odsekzoznamu"/>
        <w:ind w:left="284"/>
        <w:jc w:val="both"/>
      </w:pPr>
    </w:p>
    <w:p w:rsidR="00954363" w:rsidRPr="00D1304A" w:rsidRDefault="00D1304A" w:rsidP="00E368B4">
      <w:pPr>
        <w:jc w:val="both"/>
        <w:rPr>
          <w:b/>
        </w:rPr>
      </w:pPr>
      <w:r w:rsidRPr="00D1304A">
        <w:rPr>
          <w:b/>
        </w:rPr>
        <w:t>Súťaží sa v:</w:t>
      </w:r>
    </w:p>
    <w:p w:rsidR="00D1304A" w:rsidRDefault="00D1304A" w:rsidP="00D1304A">
      <w:pPr>
        <w:pStyle w:val="Odsekzoznamu"/>
        <w:numPr>
          <w:ilvl w:val="0"/>
          <w:numId w:val="2"/>
        </w:numPr>
        <w:ind w:left="284" w:hanging="284"/>
        <w:jc w:val="both"/>
      </w:pPr>
      <w:r>
        <w:t>Teoretickej časti</w:t>
      </w:r>
    </w:p>
    <w:p w:rsidR="00D1304A" w:rsidRDefault="00D1304A" w:rsidP="00D1304A">
      <w:pPr>
        <w:pStyle w:val="Odsekzoznamu"/>
        <w:numPr>
          <w:ilvl w:val="0"/>
          <w:numId w:val="2"/>
        </w:numPr>
        <w:ind w:left="284" w:hanging="284"/>
        <w:jc w:val="both"/>
      </w:pPr>
      <w:r>
        <w:t>Praktickej časti</w:t>
      </w:r>
    </w:p>
    <w:p w:rsidR="00E366FD" w:rsidRDefault="00E366FD" w:rsidP="00E366FD">
      <w:pPr>
        <w:jc w:val="both"/>
      </w:pPr>
    </w:p>
    <w:p w:rsidR="00427B8A" w:rsidRDefault="007F73D9" w:rsidP="00D1304A">
      <w:pPr>
        <w:jc w:val="both"/>
      </w:pPr>
      <w:r w:rsidRPr="007F73D9">
        <w:rPr>
          <w:b/>
        </w:rPr>
        <w:t>A K O  P R E B I E H A  S Ú Ť A Ž</w:t>
      </w:r>
    </w:p>
    <w:p w:rsidR="0086287F" w:rsidRDefault="00427B8A" w:rsidP="00427B8A">
      <w:pPr>
        <w:pStyle w:val="Odsekzoznamu"/>
        <w:numPr>
          <w:ilvl w:val="0"/>
          <w:numId w:val="4"/>
        </w:numPr>
        <w:ind w:left="426" w:hanging="426"/>
        <w:jc w:val="both"/>
      </w:pPr>
      <w:r>
        <w:t>A</w:t>
      </w:r>
      <w:r w:rsidR="00E1054E">
        <w:t>ko</w:t>
      </w:r>
      <w:r w:rsidR="0086287F" w:rsidRPr="00F37490">
        <w:rPr>
          <w:b/>
        </w:rPr>
        <w:t xml:space="preserve"> súťaž </w:t>
      </w:r>
      <w:r w:rsidR="00BD43BA" w:rsidRPr="00E1054E">
        <w:rPr>
          <w:b/>
        </w:rPr>
        <w:t>družstiev</w:t>
      </w:r>
      <w:r w:rsidR="00BD43BA">
        <w:rPr>
          <w:b/>
        </w:rPr>
        <w:t xml:space="preserve"> </w:t>
      </w:r>
      <w:r w:rsidR="0086287F" w:rsidRPr="00F37490">
        <w:rPr>
          <w:b/>
        </w:rPr>
        <w:t>na školách</w:t>
      </w:r>
      <w:r w:rsidR="0086287F">
        <w:t>, kde budú medzi sebou súťažiť jednotlivé triedy príslušných vekových kategórií</w:t>
      </w:r>
      <w:r>
        <w:t xml:space="preserve"> a</w:t>
      </w:r>
      <w:r w:rsidR="00083431">
        <w:t> </w:t>
      </w:r>
      <w:r w:rsidR="00083431" w:rsidRPr="00D867AF">
        <w:rPr>
          <w:b/>
        </w:rPr>
        <w:t>súťaž j</w:t>
      </w:r>
      <w:r w:rsidRPr="00D867AF">
        <w:rPr>
          <w:b/>
        </w:rPr>
        <w:t>ednotlivc</w:t>
      </w:r>
      <w:r w:rsidR="00083431" w:rsidRPr="00D867AF">
        <w:rPr>
          <w:b/>
        </w:rPr>
        <w:t>ov</w:t>
      </w:r>
      <w:r>
        <w:t xml:space="preserve"> (víťaz</w:t>
      </w:r>
      <w:r w:rsidR="00083431">
        <w:t xml:space="preserve">ná </w:t>
      </w:r>
      <w:r w:rsidR="00083431" w:rsidRPr="00930FDA">
        <w:t>trieda</w:t>
      </w:r>
      <w:r w:rsidR="00930FDA">
        <w:t xml:space="preserve"> - družstvo</w:t>
      </w:r>
      <w:r w:rsidR="00083431">
        <w:t xml:space="preserve"> a víťazní jednotlivci  školského kola postupujú do</w:t>
      </w:r>
      <w:r>
        <w:t xml:space="preserve"> okresné</w:t>
      </w:r>
      <w:r w:rsidR="00083431">
        <w:t>ho</w:t>
      </w:r>
      <w:r>
        <w:t xml:space="preserve"> kol</w:t>
      </w:r>
      <w:r w:rsidR="00083431">
        <w:t>a</w:t>
      </w:r>
      <w:r w:rsidR="00083A13">
        <w:t>):</w:t>
      </w:r>
    </w:p>
    <w:p w:rsidR="00427B8A" w:rsidRPr="007D05E2" w:rsidRDefault="00B13A88" w:rsidP="00427B8A">
      <w:pPr>
        <w:pStyle w:val="Odsekzoznamu"/>
        <w:numPr>
          <w:ilvl w:val="0"/>
          <w:numId w:val="5"/>
        </w:numPr>
        <w:ind w:left="709" w:hanging="283"/>
        <w:jc w:val="both"/>
        <w:rPr>
          <w:b/>
          <w:i/>
        </w:rPr>
      </w:pPr>
      <w:r>
        <w:rPr>
          <w:b/>
          <w:i/>
        </w:rPr>
        <w:t>r</w:t>
      </w:r>
      <w:r w:rsidR="00427B8A" w:rsidRPr="007D05E2">
        <w:rPr>
          <w:b/>
          <w:i/>
        </w:rPr>
        <w:t>očníky 6. - 7. a  8.-9. na ZŠ.</w:t>
      </w:r>
    </w:p>
    <w:p w:rsidR="00427B8A" w:rsidRPr="007D05E2" w:rsidRDefault="00B13A88" w:rsidP="00427B8A">
      <w:pPr>
        <w:pStyle w:val="Odsekzoznamu"/>
        <w:numPr>
          <w:ilvl w:val="0"/>
          <w:numId w:val="5"/>
        </w:numPr>
        <w:ind w:left="709" w:hanging="283"/>
        <w:jc w:val="both"/>
        <w:rPr>
          <w:b/>
          <w:i/>
        </w:rPr>
      </w:pPr>
      <w:r>
        <w:rPr>
          <w:b/>
          <w:i/>
        </w:rPr>
        <w:t>r</w:t>
      </w:r>
      <w:r w:rsidR="00427B8A" w:rsidRPr="007D05E2">
        <w:rPr>
          <w:b/>
          <w:i/>
        </w:rPr>
        <w:t xml:space="preserve">očníky 1. - 3. na SŠ. </w:t>
      </w:r>
    </w:p>
    <w:p w:rsidR="00427B8A" w:rsidRDefault="00427B8A" w:rsidP="00427B8A">
      <w:pPr>
        <w:pStyle w:val="Odsekzoznamu"/>
        <w:numPr>
          <w:ilvl w:val="0"/>
          <w:numId w:val="4"/>
        </w:numPr>
        <w:ind w:left="426" w:hanging="426"/>
        <w:jc w:val="both"/>
      </w:pPr>
      <w:r>
        <w:t xml:space="preserve">Ako </w:t>
      </w:r>
      <w:r w:rsidRPr="00083A13">
        <w:rPr>
          <w:b/>
        </w:rPr>
        <w:t xml:space="preserve">okresná </w:t>
      </w:r>
      <w:r w:rsidR="00083431" w:rsidRPr="00083A13">
        <w:rPr>
          <w:b/>
        </w:rPr>
        <w:t>súťaž</w:t>
      </w:r>
      <w:r w:rsidR="00083431">
        <w:t xml:space="preserve"> m</w:t>
      </w:r>
      <w:r>
        <w:t>edzi školami v</w:t>
      </w:r>
      <w:r w:rsidR="00083431">
        <w:t xml:space="preserve"> príslušnej </w:t>
      </w:r>
      <w:r w:rsidR="00204118">
        <w:t xml:space="preserve">vekovej kategórii v </w:t>
      </w:r>
      <w:r>
        <w:t xml:space="preserve">príslušnom okrese – sem postupujú </w:t>
      </w:r>
      <w:r w:rsidR="00083431">
        <w:t xml:space="preserve">víťazné  </w:t>
      </w:r>
      <w:r w:rsidR="00BD43BA" w:rsidRPr="00E1054E">
        <w:t>družstvá</w:t>
      </w:r>
      <w:r w:rsidR="00BD43BA">
        <w:t xml:space="preserve"> </w:t>
      </w:r>
      <w:r w:rsidR="00083431">
        <w:t>a jednotlivci prihlásených škôl.</w:t>
      </w:r>
    </w:p>
    <w:p w:rsidR="00427B8A" w:rsidRDefault="00083431" w:rsidP="00427B8A">
      <w:pPr>
        <w:pStyle w:val="Odsekzoznamu"/>
        <w:numPr>
          <w:ilvl w:val="0"/>
          <w:numId w:val="4"/>
        </w:numPr>
        <w:ind w:left="426" w:hanging="426"/>
        <w:jc w:val="both"/>
      </w:pPr>
      <w:r>
        <w:t xml:space="preserve">Ako </w:t>
      </w:r>
      <w:r w:rsidRPr="00083A13">
        <w:rPr>
          <w:b/>
        </w:rPr>
        <w:t>krajská súťaž</w:t>
      </w:r>
      <w:r>
        <w:t xml:space="preserve"> medzi víťaznými školami</w:t>
      </w:r>
      <w:r w:rsidR="00204118">
        <w:t xml:space="preserve"> a jednotlivcami</w:t>
      </w:r>
      <w:r>
        <w:t xml:space="preserve"> </w:t>
      </w:r>
      <w:r w:rsidR="00204118">
        <w:t xml:space="preserve">v príslušnej vekovej kategórii </w:t>
      </w:r>
      <w:r>
        <w:t xml:space="preserve">z okresov – sem postupujú víťazné </w:t>
      </w:r>
      <w:r w:rsidR="00BD43BA" w:rsidRPr="00E1054E">
        <w:t>družstvá</w:t>
      </w:r>
      <w:r w:rsidR="00BD43BA">
        <w:t xml:space="preserve"> </w:t>
      </w:r>
      <w:r>
        <w:t>a jednotlivci z okresného kola.</w:t>
      </w:r>
    </w:p>
    <w:p w:rsidR="00083431" w:rsidRDefault="00083431" w:rsidP="00427B8A">
      <w:pPr>
        <w:pStyle w:val="Odsekzoznamu"/>
        <w:numPr>
          <w:ilvl w:val="0"/>
          <w:numId w:val="4"/>
        </w:numPr>
        <w:ind w:left="426" w:hanging="426"/>
        <w:jc w:val="both"/>
      </w:pPr>
      <w:r>
        <w:t xml:space="preserve">Ako </w:t>
      </w:r>
      <w:r w:rsidRPr="00083A13">
        <w:rPr>
          <w:b/>
        </w:rPr>
        <w:t>celoslovenská súťaž</w:t>
      </w:r>
      <w:r w:rsidR="00204118">
        <w:t xml:space="preserve"> medzi víťaznými školami a jednotlivcami  v príslušnej vekovej kategórii – sem postupujú víťazné  </w:t>
      </w:r>
      <w:r w:rsidR="00BD43BA">
        <w:t xml:space="preserve">družstvá </w:t>
      </w:r>
      <w:r w:rsidR="00204118">
        <w:t>a jednotlivci z krajského kola.</w:t>
      </w:r>
    </w:p>
    <w:p w:rsidR="00563C81" w:rsidRDefault="00563C81" w:rsidP="00563C81">
      <w:pPr>
        <w:jc w:val="both"/>
      </w:pPr>
    </w:p>
    <w:p w:rsidR="00D1304A" w:rsidRDefault="007F73D9" w:rsidP="00D1304A">
      <w:pPr>
        <w:jc w:val="both"/>
      </w:pPr>
      <w:r w:rsidRPr="00563C81">
        <w:rPr>
          <w:b/>
        </w:rPr>
        <w:t>Raz týždenne</w:t>
      </w:r>
      <w:r>
        <w:t xml:space="preserve"> </w:t>
      </w:r>
      <w:proofErr w:type="spellStart"/>
      <w:r w:rsidR="00563C81">
        <w:t>obdržia</w:t>
      </w:r>
      <w:proofErr w:type="spellEnd"/>
      <w:r w:rsidR="00563C81">
        <w:t xml:space="preserve"> školy </w:t>
      </w:r>
      <w:r w:rsidR="00D1304A">
        <w:t>pracovné listy s</w:t>
      </w:r>
      <w:r w:rsidR="00083A13">
        <w:t> 5</w:t>
      </w:r>
      <w:r>
        <w:t xml:space="preserve"> </w:t>
      </w:r>
      <w:r w:rsidR="00D1304A">
        <w:t>teoretickými otázkami</w:t>
      </w:r>
      <w:r>
        <w:t xml:space="preserve"> (zvlášť pre žiakov základných a stredných škôl</w:t>
      </w:r>
      <w:r>
        <w:rPr>
          <w:rFonts w:ascii="Arial" w:hAnsi="Arial" w:cs="Arial"/>
        </w:rPr>
        <w:t>)</w:t>
      </w:r>
      <w:r w:rsidR="00D1304A">
        <w:t xml:space="preserve">, ktoré budú zamerané vždy na jeden tematický celok (atletika, basketbal, </w:t>
      </w:r>
      <w:proofErr w:type="spellStart"/>
      <w:r w:rsidR="00D1304A">
        <w:t>florbal</w:t>
      </w:r>
      <w:proofErr w:type="spellEnd"/>
      <w:r w:rsidR="00D1304A">
        <w:t>, futbal,</w:t>
      </w:r>
      <w:r>
        <w:t xml:space="preserve"> </w:t>
      </w:r>
      <w:r w:rsidR="00D1304A" w:rsidRPr="00F37490">
        <w:t>hádzaná</w:t>
      </w:r>
      <w:r w:rsidRPr="00F37490">
        <w:t xml:space="preserve">, </w:t>
      </w:r>
      <w:proofErr w:type="spellStart"/>
      <w:r w:rsidRPr="00F37490">
        <w:t>medzipredmetové</w:t>
      </w:r>
      <w:proofErr w:type="spellEnd"/>
      <w:r w:rsidR="00F37490">
        <w:t xml:space="preserve"> témy</w:t>
      </w:r>
      <w:r>
        <w:t xml:space="preserve"> </w:t>
      </w:r>
      <w:r w:rsidR="00D1304A">
        <w:t xml:space="preserve"> a pod.)  </w:t>
      </w:r>
    </w:p>
    <w:p w:rsidR="007F73D9" w:rsidRDefault="007F73D9" w:rsidP="00D1304A">
      <w:pPr>
        <w:jc w:val="both"/>
      </w:pPr>
      <w:r w:rsidRPr="00563C81">
        <w:rPr>
          <w:b/>
        </w:rPr>
        <w:t>Raz za tri týždne</w:t>
      </w:r>
      <w:r>
        <w:t xml:space="preserve"> </w:t>
      </w:r>
      <w:proofErr w:type="spellStart"/>
      <w:r w:rsidR="00563C81">
        <w:t>obdržia</w:t>
      </w:r>
      <w:proofErr w:type="spellEnd"/>
      <w:r w:rsidR="00563C81">
        <w:t xml:space="preserve"> školy </w:t>
      </w:r>
      <w:r>
        <w:t>pracovné listy s popismi praktických cvičení (zvlášť pre žiakov základných a stredných škôl</w:t>
      </w:r>
      <w:r>
        <w:rPr>
          <w:rFonts w:ascii="Arial" w:hAnsi="Arial" w:cs="Arial"/>
        </w:rPr>
        <w:t>)</w:t>
      </w:r>
      <w:r>
        <w:t xml:space="preserve">, zameraných na rozvoj kondičných pohybových schopností. </w:t>
      </w:r>
      <w:r w:rsidR="00625586">
        <w:t xml:space="preserve"> </w:t>
      </w:r>
      <w:r w:rsidR="00F37490">
        <w:t>Cvičenia v pracovnom liste žiaci cvičia počas troch týždňov.</w:t>
      </w:r>
    </w:p>
    <w:p w:rsidR="00016087" w:rsidRPr="00E1054E" w:rsidRDefault="00016087" w:rsidP="00D1304A">
      <w:pPr>
        <w:jc w:val="both"/>
        <w:rPr>
          <w:b/>
        </w:rPr>
      </w:pPr>
      <w:r w:rsidRPr="00E1054E">
        <w:rPr>
          <w:b/>
        </w:rPr>
        <w:t xml:space="preserve">Pre pravidelné zasielanie pracovných listov je potrebné zaslať e-mailom na: </w:t>
      </w:r>
      <w:hyperlink r:id="rId8" w:history="1">
        <w:r w:rsidRPr="00E1054E">
          <w:rPr>
            <w:rStyle w:val="Hypertextovprepojenie"/>
            <w:b/>
          </w:rPr>
          <w:t>valuskova@sass.sk</w:t>
        </w:r>
      </w:hyperlink>
      <w:r w:rsidRPr="00E1054E">
        <w:rPr>
          <w:b/>
        </w:rPr>
        <w:t xml:space="preserve"> kontaktné údaje </w:t>
      </w:r>
      <w:r w:rsidR="00F21CDD">
        <w:rPr>
          <w:b/>
        </w:rPr>
        <w:t xml:space="preserve">do </w:t>
      </w:r>
      <w:r w:rsidR="00F21CDD" w:rsidRPr="00F21CDD">
        <w:rPr>
          <w:b/>
          <w:highlight w:val="yellow"/>
        </w:rPr>
        <w:t>2</w:t>
      </w:r>
      <w:r w:rsidR="002C446E">
        <w:rPr>
          <w:b/>
          <w:highlight w:val="yellow"/>
        </w:rPr>
        <w:t>4</w:t>
      </w:r>
      <w:r w:rsidR="00F21CDD" w:rsidRPr="00F21CDD">
        <w:rPr>
          <w:b/>
          <w:highlight w:val="yellow"/>
        </w:rPr>
        <w:t>.04.2020</w:t>
      </w:r>
      <w:r w:rsidR="00F21CDD">
        <w:rPr>
          <w:b/>
        </w:rPr>
        <w:t xml:space="preserve"> </w:t>
      </w:r>
      <w:r w:rsidRPr="00E1054E">
        <w:rPr>
          <w:b/>
        </w:rPr>
        <w:t>v nasledovnom znení:</w:t>
      </w:r>
    </w:p>
    <w:p w:rsidR="00016087" w:rsidRPr="00E1054E" w:rsidRDefault="00016087" w:rsidP="00D1304A">
      <w:pPr>
        <w:jc w:val="both"/>
        <w:rPr>
          <w:b/>
        </w:rPr>
      </w:pPr>
      <w:r w:rsidRPr="00E1054E">
        <w:rPr>
          <w:b/>
        </w:rPr>
        <w:t>Prihláška do dištančnej súťaže</w:t>
      </w:r>
    </w:p>
    <w:p w:rsidR="00016087" w:rsidRPr="00E1054E" w:rsidRDefault="00016087" w:rsidP="00016087">
      <w:pPr>
        <w:pStyle w:val="Bezriadkovania"/>
      </w:pPr>
      <w:r w:rsidRPr="00E1054E">
        <w:t>Uviesť celý názov školy:</w:t>
      </w:r>
    </w:p>
    <w:p w:rsidR="00016087" w:rsidRPr="00E1054E" w:rsidRDefault="00016087" w:rsidP="00016087">
      <w:pPr>
        <w:pStyle w:val="Bezriadkovania"/>
      </w:pPr>
      <w:r w:rsidRPr="00E1054E">
        <w:t>Kontaktná osoba:</w:t>
      </w:r>
    </w:p>
    <w:p w:rsidR="00016087" w:rsidRPr="00E1054E" w:rsidRDefault="00016087" w:rsidP="00016087">
      <w:pPr>
        <w:pStyle w:val="Bezriadkovania"/>
      </w:pPr>
      <w:r w:rsidRPr="00E1054E">
        <w:t>Mobil:</w:t>
      </w:r>
    </w:p>
    <w:p w:rsidR="00016087" w:rsidRDefault="00016087" w:rsidP="00016087">
      <w:pPr>
        <w:pStyle w:val="Bezriadkovania"/>
      </w:pPr>
      <w:r w:rsidRPr="00E1054E">
        <w:lastRenderedPageBreak/>
        <w:t>E-mail:</w:t>
      </w:r>
    </w:p>
    <w:p w:rsidR="00016087" w:rsidRDefault="00016087" w:rsidP="00D1304A">
      <w:pPr>
        <w:jc w:val="both"/>
      </w:pPr>
    </w:p>
    <w:p w:rsidR="00625586" w:rsidRPr="006B4A66" w:rsidRDefault="00625586" w:rsidP="00D1304A">
      <w:pPr>
        <w:jc w:val="both"/>
        <w:rPr>
          <w:sz w:val="24"/>
          <w:szCs w:val="24"/>
        </w:rPr>
      </w:pPr>
      <w:r w:rsidRPr="006B4A66">
        <w:rPr>
          <w:b/>
          <w:sz w:val="24"/>
          <w:szCs w:val="24"/>
        </w:rPr>
        <w:t xml:space="preserve">Žiaci </w:t>
      </w:r>
    </w:p>
    <w:p w:rsidR="00625586" w:rsidRDefault="00625586" w:rsidP="00D1304A">
      <w:pPr>
        <w:jc w:val="both"/>
      </w:pPr>
      <w:r>
        <w:t>Vyplnia pracovné listy:</w:t>
      </w:r>
    </w:p>
    <w:p w:rsidR="00625586" w:rsidRDefault="00625586" w:rsidP="00625586">
      <w:pPr>
        <w:pStyle w:val="Odsekzoznamu"/>
        <w:numPr>
          <w:ilvl w:val="0"/>
          <w:numId w:val="6"/>
        </w:numPr>
        <w:ind w:left="426" w:hanging="426"/>
        <w:jc w:val="both"/>
      </w:pPr>
      <w:r>
        <w:t xml:space="preserve">V teoretickej </w:t>
      </w:r>
      <w:r w:rsidR="006B4A66">
        <w:t>časti napíšu odpovede, ktoré sú bodovo ohodnotené.</w:t>
      </w:r>
    </w:p>
    <w:p w:rsidR="00E937D2" w:rsidRDefault="00625586" w:rsidP="00D34CE2">
      <w:pPr>
        <w:pStyle w:val="Odsekzoznamu"/>
        <w:numPr>
          <w:ilvl w:val="0"/>
          <w:numId w:val="6"/>
        </w:numPr>
        <w:ind w:left="426" w:hanging="426"/>
        <w:jc w:val="both"/>
      </w:pPr>
      <w:r>
        <w:t>V praktickej časti – odcvičia cvičenia zadané v pracovnom liste</w:t>
      </w:r>
      <w:r w:rsidR="006B4A66">
        <w:t xml:space="preserve"> a budú si zaznamenávať do tabuľky č. 1 hodnoty </w:t>
      </w:r>
      <w:r w:rsidR="0090436E">
        <w:t xml:space="preserve">pulzovej frekvencie (ďalej </w:t>
      </w:r>
      <w:r w:rsidR="006B4A66">
        <w:t>PF</w:t>
      </w:r>
      <w:r w:rsidR="0090436E">
        <w:t>)</w:t>
      </w:r>
      <w:r w:rsidR="006B4A66">
        <w:t xml:space="preserve"> podľa návodu uvedeného v pracovnom liste. </w:t>
      </w:r>
    </w:p>
    <w:p w:rsidR="00D34CE2" w:rsidRDefault="00D34CE2" w:rsidP="00D34CE2">
      <w:pPr>
        <w:pStyle w:val="Odsekzoznamu"/>
        <w:numPr>
          <w:ilvl w:val="0"/>
          <w:numId w:val="6"/>
        </w:numPr>
        <w:ind w:left="426" w:hanging="426"/>
        <w:jc w:val="both"/>
      </w:pPr>
      <w:r>
        <w:t xml:space="preserve">Vyplnené pracovné listy odošlú e-mailom na vyhodnotenie svojim učiteľom.  </w:t>
      </w:r>
    </w:p>
    <w:p w:rsidR="0090436E" w:rsidRDefault="0090436E" w:rsidP="00B93332">
      <w:pPr>
        <w:jc w:val="both"/>
      </w:pPr>
    </w:p>
    <w:p w:rsidR="00625586" w:rsidRDefault="00D34CE2" w:rsidP="00D1304A">
      <w:pPr>
        <w:jc w:val="both"/>
        <w:rPr>
          <w:b/>
          <w:sz w:val="24"/>
          <w:szCs w:val="24"/>
        </w:rPr>
      </w:pPr>
      <w:r w:rsidRPr="00D34CE2">
        <w:rPr>
          <w:b/>
          <w:sz w:val="24"/>
          <w:szCs w:val="24"/>
        </w:rPr>
        <w:t>Učitelia</w:t>
      </w:r>
    </w:p>
    <w:p w:rsidR="00D34CE2" w:rsidRDefault="00EF0727" w:rsidP="00D1304A">
      <w:pPr>
        <w:jc w:val="both"/>
      </w:pPr>
      <w:r>
        <w:t>Vyhodnotia doručené</w:t>
      </w:r>
      <w:r w:rsidR="00D34CE2" w:rsidRPr="00D34CE2">
        <w:t xml:space="preserve"> pracovné listy</w:t>
      </w:r>
      <w:r>
        <w:t xml:space="preserve"> od žiakov:</w:t>
      </w:r>
    </w:p>
    <w:p w:rsidR="00EF0727" w:rsidRPr="00DB35A6" w:rsidRDefault="00EF0727" w:rsidP="00EF0727">
      <w:pPr>
        <w:pStyle w:val="Odsekzoznamu"/>
        <w:numPr>
          <w:ilvl w:val="0"/>
          <w:numId w:val="7"/>
        </w:numPr>
        <w:ind w:left="426" w:hanging="426"/>
        <w:jc w:val="both"/>
        <w:rPr>
          <w:b/>
        </w:rPr>
      </w:pPr>
      <w:r>
        <w:t>V teoretickej časti ohodnotia správne odpovede príslušnou bodovou hodnotou. Za nesprávnu odpoveď sa body neprideľujú. Celkovú bodovú hodnotu zapíšu do pripravenej</w:t>
      </w:r>
      <w:r w:rsidR="00575D66">
        <w:t xml:space="preserve"> </w:t>
      </w:r>
      <w:proofErr w:type="spellStart"/>
      <w:r w:rsidR="00F37490">
        <w:t>xls</w:t>
      </w:r>
      <w:proofErr w:type="spellEnd"/>
      <w:r w:rsidR="00F37490">
        <w:t xml:space="preserve"> tabuľky </w:t>
      </w:r>
      <w:r w:rsidR="00205A82">
        <w:t>(</w:t>
      </w:r>
      <w:r w:rsidR="00205A82" w:rsidRPr="003B7120">
        <w:rPr>
          <w:i/>
        </w:rPr>
        <w:t xml:space="preserve">Príloha č.1 – </w:t>
      </w:r>
      <w:r w:rsidR="00F37490" w:rsidRPr="003B7120">
        <w:rPr>
          <w:i/>
        </w:rPr>
        <w:t>Záznam</w:t>
      </w:r>
      <w:r w:rsidR="00205A82" w:rsidRPr="003B7120">
        <w:rPr>
          <w:i/>
        </w:rPr>
        <w:t>y cvičení</w:t>
      </w:r>
      <w:r w:rsidR="00205A82">
        <w:t xml:space="preserve"> </w:t>
      </w:r>
      <w:r w:rsidR="003B7120">
        <w:t>...</w:t>
      </w:r>
      <w:r w:rsidR="00205A82">
        <w:t>)</w:t>
      </w:r>
      <w:r w:rsidR="00F37490">
        <w:t xml:space="preserve"> </w:t>
      </w:r>
      <w:r w:rsidR="00DB35A6" w:rsidRPr="00DB35A6">
        <w:rPr>
          <w:b/>
        </w:rPr>
        <w:t>Správne odpovede budú zaslané zo sekretariátu SAŠŠ spolu s nasledujúcim</w:t>
      </w:r>
      <w:r w:rsidR="00DB35A6">
        <w:rPr>
          <w:b/>
        </w:rPr>
        <w:t>i</w:t>
      </w:r>
      <w:r w:rsidR="00DB35A6" w:rsidRPr="00DB35A6">
        <w:rPr>
          <w:b/>
        </w:rPr>
        <w:t xml:space="preserve"> </w:t>
      </w:r>
      <w:r w:rsidR="00DB35A6">
        <w:rPr>
          <w:b/>
        </w:rPr>
        <w:t>p</w:t>
      </w:r>
      <w:r w:rsidR="00DB35A6" w:rsidRPr="00DB35A6">
        <w:rPr>
          <w:b/>
        </w:rPr>
        <w:t>racovným</w:t>
      </w:r>
      <w:r w:rsidR="00DB35A6">
        <w:rPr>
          <w:b/>
        </w:rPr>
        <w:t>i</w:t>
      </w:r>
      <w:r w:rsidR="00DB35A6" w:rsidRPr="00DB35A6">
        <w:rPr>
          <w:b/>
        </w:rPr>
        <w:t xml:space="preserve"> list</w:t>
      </w:r>
      <w:r w:rsidR="00DB35A6">
        <w:rPr>
          <w:b/>
        </w:rPr>
        <w:t>ami</w:t>
      </w:r>
      <w:r w:rsidR="00DB35A6" w:rsidRPr="00DB35A6">
        <w:rPr>
          <w:b/>
        </w:rPr>
        <w:t>.</w:t>
      </w:r>
      <w:bookmarkStart w:id="0" w:name="_GoBack"/>
      <w:bookmarkEnd w:id="0"/>
    </w:p>
    <w:p w:rsidR="00FD6963" w:rsidRDefault="00FD6963" w:rsidP="00EF0727">
      <w:pPr>
        <w:pStyle w:val="Odsekzoznamu"/>
        <w:numPr>
          <w:ilvl w:val="0"/>
          <w:numId w:val="7"/>
        </w:numPr>
        <w:ind w:left="426" w:hanging="426"/>
        <w:jc w:val="both"/>
      </w:pPr>
      <w:r>
        <w:t>Zo záznamov žiakov uvedených v tabuľke</w:t>
      </w:r>
      <w:r w:rsidR="00EF0727">
        <w:t> </w:t>
      </w:r>
      <w:r w:rsidR="00575D66">
        <w:t>č. 1 PF</w:t>
      </w:r>
      <w:r>
        <w:t xml:space="preserve"> v </w:t>
      </w:r>
      <w:r w:rsidR="00EF0727">
        <w:t>praktickej časti</w:t>
      </w:r>
      <w:r>
        <w:t xml:space="preserve"> uviesť hodnoty PF do pripravenej </w:t>
      </w:r>
      <w:r w:rsidR="00575D66">
        <w:t xml:space="preserve"> </w:t>
      </w:r>
      <w:proofErr w:type="spellStart"/>
      <w:r>
        <w:t>xls</w:t>
      </w:r>
      <w:proofErr w:type="spellEnd"/>
      <w:r>
        <w:t xml:space="preserve"> tabuľky</w:t>
      </w:r>
      <w:r w:rsidR="00205A82">
        <w:t xml:space="preserve"> (</w:t>
      </w:r>
      <w:r w:rsidR="00205A82" w:rsidRPr="003B7120">
        <w:rPr>
          <w:i/>
        </w:rPr>
        <w:t>Príloha č.1 – Záznamy cvičení</w:t>
      </w:r>
      <w:r w:rsidR="00205A82">
        <w:t>...)</w:t>
      </w:r>
      <w:r>
        <w:t>.</w:t>
      </w:r>
    </w:p>
    <w:p w:rsidR="00FD6963" w:rsidRDefault="00CA3DF0" w:rsidP="003B7120">
      <w:pPr>
        <w:ind w:right="-284"/>
        <w:jc w:val="both"/>
      </w:pPr>
      <w:r>
        <w:rPr>
          <w:noProof/>
          <w:color w:val="FF0000"/>
          <w:lang w:eastAsia="sk-SK"/>
        </w:rPr>
        <w:drawing>
          <wp:anchor distT="0" distB="0" distL="114300" distR="114300" simplePos="0" relativeHeight="251660288" behindDoc="1" locked="0" layoutInCell="1" allowOverlap="1" wp14:anchorId="010E0A08" wp14:editId="12A38AB5">
            <wp:simplePos x="0" y="0"/>
            <wp:positionH relativeFrom="column">
              <wp:posOffset>2377440</wp:posOffset>
            </wp:positionH>
            <wp:positionV relativeFrom="paragraph">
              <wp:posOffset>398780</wp:posOffset>
            </wp:positionV>
            <wp:extent cx="3548380" cy="2661920"/>
            <wp:effectExtent l="671830" t="433070" r="723900" b="438150"/>
            <wp:wrapNone/>
            <wp:docPr id="2" name="Obrázok 2" descr="C:\Users\Janka\Desktop\Plocha 13.9.2012 E2\SAŠŠ 1\COVID 19\Dištančná súťaž\IMG_7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ka\Desktop\Plocha 13.9.2012 E2\SAŠŠ 1\COVID 19\Dištančná súťaž\IMG_74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68812">
                      <a:off x="0" y="0"/>
                      <a:ext cx="3548380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963">
        <w:t xml:space="preserve">Učitelia zaznamenávajú </w:t>
      </w:r>
      <w:r w:rsidR="00575D66">
        <w:t xml:space="preserve">hodnoty bodov a PF </w:t>
      </w:r>
      <w:r w:rsidR="00FD6963">
        <w:t>do</w:t>
      </w:r>
      <w:r w:rsidR="00205A82">
        <w:t xml:space="preserve"> pripravenej</w:t>
      </w:r>
      <w:r w:rsidR="00575D66">
        <w:t xml:space="preserve"> </w:t>
      </w:r>
      <w:proofErr w:type="spellStart"/>
      <w:r w:rsidR="0090436E">
        <w:t>xls</w:t>
      </w:r>
      <w:proofErr w:type="spellEnd"/>
      <w:r w:rsidR="00FD6963">
        <w:t xml:space="preserve"> tabuľky</w:t>
      </w:r>
      <w:r w:rsidR="00205A82">
        <w:t xml:space="preserve"> (</w:t>
      </w:r>
      <w:r w:rsidR="00205A82" w:rsidRPr="00B93332">
        <w:rPr>
          <w:i/>
        </w:rPr>
        <w:t>Príloha č.1 – Záznamy cvičení</w:t>
      </w:r>
      <w:r w:rsidR="003B7120">
        <w:t xml:space="preserve"> </w:t>
      </w:r>
      <w:r w:rsidR="00205A82">
        <w:t xml:space="preserve">) </w:t>
      </w:r>
      <w:r w:rsidR="00FD6963">
        <w:t xml:space="preserve">po jednotlivých týždňoch, až do ukončenia dištančnej súťaže žiakov ZŠ a SŠ v predmete telesná a športová výchova.  </w:t>
      </w:r>
    </w:p>
    <w:p w:rsidR="00BD6D52" w:rsidRDefault="00BD6D52" w:rsidP="003B7120">
      <w:pPr>
        <w:ind w:right="-284"/>
        <w:jc w:val="both"/>
        <w:rPr>
          <w:color w:val="FF0000"/>
        </w:rPr>
      </w:pPr>
      <w:r w:rsidRPr="00BD6D52">
        <w:rPr>
          <w:b/>
          <w:i/>
          <w:highlight w:val="cyan"/>
        </w:rPr>
        <w:t>Každý učiteľ, ktorý prihlási svoju školu do súťaže bude odmenený</w:t>
      </w:r>
      <w:r w:rsidR="00CA3DF0">
        <w:rPr>
          <w:b/>
          <w:i/>
          <w:highlight w:val="cyan"/>
        </w:rPr>
        <w:t xml:space="preserve"> vecnou cenou v podobe trička SAŠŠ</w:t>
      </w:r>
      <w:r w:rsidRPr="00BD6D52">
        <w:rPr>
          <w:b/>
          <w:i/>
          <w:highlight w:val="cyan"/>
        </w:rPr>
        <w:t>.</w:t>
      </w:r>
      <w:r w:rsidRPr="00BD6D52">
        <w:rPr>
          <w:b/>
          <w:i/>
        </w:rPr>
        <w:t xml:space="preserve">  </w:t>
      </w:r>
    </w:p>
    <w:p w:rsidR="00CA3DF0" w:rsidRDefault="00CA3DF0" w:rsidP="003B7120">
      <w:pPr>
        <w:ind w:right="-284"/>
        <w:jc w:val="both"/>
        <w:rPr>
          <w:color w:val="FF0000"/>
        </w:rPr>
      </w:pPr>
    </w:p>
    <w:p w:rsidR="00CA3DF0" w:rsidRDefault="00CA3DF0" w:rsidP="003B7120">
      <w:pPr>
        <w:ind w:right="-284"/>
        <w:jc w:val="both"/>
        <w:rPr>
          <w:color w:val="FF0000"/>
        </w:rPr>
      </w:pPr>
    </w:p>
    <w:p w:rsidR="00CA3DF0" w:rsidRDefault="00CA3DF0" w:rsidP="003B7120">
      <w:pPr>
        <w:ind w:right="-284"/>
        <w:jc w:val="both"/>
        <w:rPr>
          <w:color w:val="FF0000"/>
        </w:rPr>
      </w:pPr>
    </w:p>
    <w:p w:rsidR="00CA3DF0" w:rsidRDefault="00CA3DF0" w:rsidP="003B7120">
      <w:pPr>
        <w:ind w:right="-284"/>
        <w:jc w:val="both"/>
        <w:rPr>
          <w:color w:val="FF0000"/>
        </w:rPr>
      </w:pPr>
    </w:p>
    <w:p w:rsidR="00CA3DF0" w:rsidRPr="00BD6D52" w:rsidRDefault="00CA3DF0" w:rsidP="003B7120">
      <w:pPr>
        <w:ind w:right="-284"/>
        <w:jc w:val="both"/>
      </w:pPr>
    </w:p>
    <w:p w:rsidR="00FC18AF" w:rsidRDefault="00FC18AF" w:rsidP="00D130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Vyhodnocovacia t</w:t>
      </w:r>
      <w:r w:rsidR="00857A4C">
        <w:rPr>
          <w:b/>
          <w:sz w:val="24"/>
          <w:szCs w:val="24"/>
        </w:rPr>
        <w:t xml:space="preserve">abuľka </w:t>
      </w:r>
      <w:proofErr w:type="spellStart"/>
      <w:r w:rsidR="00857A4C">
        <w:rPr>
          <w:b/>
          <w:sz w:val="24"/>
          <w:szCs w:val="24"/>
        </w:rPr>
        <w:t>xls</w:t>
      </w:r>
      <w:proofErr w:type="spellEnd"/>
      <w:r>
        <w:rPr>
          <w:b/>
          <w:sz w:val="24"/>
          <w:szCs w:val="24"/>
        </w:rPr>
        <w:t xml:space="preserve"> pre učiteľov.</w:t>
      </w:r>
    </w:p>
    <w:p w:rsidR="00FC18AF" w:rsidRDefault="00FD6963" w:rsidP="00D1304A">
      <w:pPr>
        <w:jc w:val="both"/>
        <w:rPr>
          <w:sz w:val="24"/>
          <w:szCs w:val="24"/>
        </w:rPr>
      </w:pPr>
      <w:r w:rsidRPr="00FC18AF">
        <w:rPr>
          <w:sz w:val="24"/>
          <w:szCs w:val="24"/>
        </w:rPr>
        <w:t xml:space="preserve">Bodové hodnoty za správne odpovede z teoretickej časti pracovných listov a hodnoty nameraných PF za každý týždeň zaznamenané do </w:t>
      </w:r>
      <w:proofErr w:type="spellStart"/>
      <w:r w:rsidR="00FC18AF" w:rsidRPr="00FC18AF">
        <w:rPr>
          <w:sz w:val="24"/>
          <w:szCs w:val="24"/>
        </w:rPr>
        <w:t>xls</w:t>
      </w:r>
      <w:proofErr w:type="spellEnd"/>
      <w:r w:rsidR="00FC18AF" w:rsidRPr="00FC18AF">
        <w:rPr>
          <w:sz w:val="24"/>
          <w:szCs w:val="24"/>
        </w:rPr>
        <w:t xml:space="preserve"> </w:t>
      </w:r>
      <w:r w:rsidR="00205A82" w:rsidRPr="00FC18AF">
        <w:rPr>
          <w:sz w:val="24"/>
          <w:szCs w:val="24"/>
        </w:rPr>
        <w:t>tabuľky</w:t>
      </w:r>
      <w:r w:rsidR="00205A82">
        <w:rPr>
          <w:sz w:val="24"/>
          <w:szCs w:val="24"/>
        </w:rPr>
        <w:t xml:space="preserve"> (Príloha č. 1 – Záznamy cvičení ...)</w:t>
      </w:r>
      <w:r w:rsidR="00FC18AF" w:rsidRPr="00FC18AF">
        <w:rPr>
          <w:sz w:val="24"/>
          <w:szCs w:val="24"/>
        </w:rPr>
        <w:t xml:space="preserve"> </w:t>
      </w:r>
      <w:r w:rsidRPr="00FC18AF">
        <w:rPr>
          <w:sz w:val="24"/>
          <w:szCs w:val="24"/>
        </w:rPr>
        <w:t xml:space="preserve">budú automaticky sčítané do konečného súčtu (SPOLU), kde </w:t>
      </w:r>
      <w:r w:rsidRPr="00205A82">
        <w:rPr>
          <w:b/>
          <w:sz w:val="24"/>
          <w:szCs w:val="24"/>
        </w:rPr>
        <w:t>rozhodujúce pre určenie poradia jednotlivcov</w:t>
      </w:r>
      <w:r w:rsidRPr="00FC18AF">
        <w:rPr>
          <w:sz w:val="24"/>
          <w:szCs w:val="24"/>
        </w:rPr>
        <w:t xml:space="preserve"> je hodnota (</w:t>
      </w:r>
      <w:r w:rsidR="003B7120">
        <w:rPr>
          <w:sz w:val="24"/>
          <w:szCs w:val="24"/>
        </w:rPr>
        <w:t>z</w:t>
      </w:r>
      <w:r w:rsidRPr="00FC18AF">
        <w:rPr>
          <w:sz w:val="24"/>
          <w:szCs w:val="24"/>
        </w:rPr>
        <w:t xml:space="preserve">lepšenie PF). Čím je väčšia hodnota zlepšenia PF, tým je lepšie zhodnotenie funkčných schopností. </w:t>
      </w:r>
      <w:r w:rsidR="00FC18AF" w:rsidRPr="00FC18AF">
        <w:rPr>
          <w:sz w:val="24"/>
          <w:szCs w:val="24"/>
        </w:rPr>
        <w:t>Žiaci sa zoradia podľa dosiahnutých hodnôt v rebríčku od najlepšieho po najslabšieho v zostupnom poradí od najvyššieho čísla po najnižšie.</w:t>
      </w:r>
    </w:p>
    <w:p w:rsidR="00FC18AF" w:rsidRPr="00575D66" w:rsidRDefault="00FC18AF" w:rsidP="00D1304A">
      <w:pPr>
        <w:jc w:val="both"/>
        <w:rPr>
          <w:b/>
          <w:sz w:val="24"/>
          <w:szCs w:val="24"/>
        </w:rPr>
      </w:pPr>
      <w:r w:rsidRPr="00575D66">
        <w:rPr>
          <w:b/>
          <w:sz w:val="24"/>
          <w:szCs w:val="24"/>
        </w:rPr>
        <w:lastRenderedPageBreak/>
        <w:t>Vyhodnotenie súťaže</w:t>
      </w:r>
      <w:r w:rsidR="007D05E2" w:rsidRPr="00575D66">
        <w:rPr>
          <w:b/>
          <w:sz w:val="24"/>
          <w:szCs w:val="24"/>
        </w:rPr>
        <w:t>:</w:t>
      </w:r>
    </w:p>
    <w:p w:rsidR="007D05E2" w:rsidRPr="00575D66" w:rsidRDefault="007D05E2" w:rsidP="007D05E2">
      <w:pPr>
        <w:pStyle w:val="Odsekzoznamu"/>
        <w:numPr>
          <w:ilvl w:val="0"/>
          <w:numId w:val="8"/>
        </w:numPr>
        <w:ind w:left="426" w:hanging="426"/>
        <w:jc w:val="both"/>
        <w:rPr>
          <w:i/>
          <w:sz w:val="24"/>
          <w:szCs w:val="24"/>
          <w:u w:val="single"/>
        </w:rPr>
      </w:pPr>
      <w:r w:rsidRPr="00575D66">
        <w:rPr>
          <w:i/>
          <w:sz w:val="24"/>
          <w:szCs w:val="24"/>
          <w:u w:val="single"/>
        </w:rPr>
        <w:t>Vyhodnotenie školského kola</w:t>
      </w:r>
    </w:p>
    <w:p w:rsidR="00FC18AF" w:rsidRDefault="00FC18AF" w:rsidP="007D05E2">
      <w:pPr>
        <w:pStyle w:val="Odsekzoznamu"/>
        <w:ind w:left="426"/>
        <w:jc w:val="both"/>
        <w:rPr>
          <w:sz w:val="24"/>
          <w:szCs w:val="24"/>
        </w:rPr>
      </w:pPr>
      <w:r w:rsidRPr="007D05E2">
        <w:rPr>
          <w:sz w:val="24"/>
          <w:szCs w:val="24"/>
        </w:rPr>
        <w:t>Po ukončení teoretickej a praktickej časti súťaže učitelia vo svojich školách vy</w:t>
      </w:r>
      <w:r w:rsidR="00E1054E">
        <w:rPr>
          <w:sz w:val="24"/>
          <w:szCs w:val="24"/>
        </w:rPr>
        <w:t>hlásia víťazov školského kola v</w:t>
      </w:r>
      <w:r w:rsidRPr="007D05E2">
        <w:rPr>
          <w:sz w:val="24"/>
          <w:szCs w:val="24"/>
        </w:rPr>
        <w:t xml:space="preserve"> súťaži </w:t>
      </w:r>
      <w:r w:rsidR="00F556AF" w:rsidRPr="00E1054E">
        <w:rPr>
          <w:sz w:val="24"/>
          <w:szCs w:val="24"/>
        </w:rPr>
        <w:t>družstiev</w:t>
      </w:r>
      <w:r w:rsidR="00F556AF">
        <w:rPr>
          <w:sz w:val="24"/>
          <w:szCs w:val="24"/>
        </w:rPr>
        <w:t xml:space="preserve"> </w:t>
      </w:r>
      <w:r w:rsidRPr="007D05E2">
        <w:rPr>
          <w:sz w:val="24"/>
          <w:szCs w:val="24"/>
        </w:rPr>
        <w:t>a v súťaži jednotlivcov v príslušných kategóriách ZŠ a SŠ (</w:t>
      </w:r>
      <w:r w:rsidR="002604F4">
        <w:rPr>
          <w:sz w:val="24"/>
          <w:szCs w:val="24"/>
        </w:rPr>
        <w:t>spolu t</w:t>
      </w:r>
      <w:r w:rsidR="007D05E2" w:rsidRPr="007D05E2">
        <w:rPr>
          <w:sz w:val="24"/>
          <w:szCs w:val="24"/>
        </w:rPr>
        <w:t xml:space="preserve">ri </w:t>
      </w:r>
      <w:r w:rsidRPr="007D05E2">
        <w:rPr>
          <w:sz w:val="24"/>
          <w:szCs w:val="24"/>
        </w:rPr>
        <w:t>kategórie sú uvedené v úvode metodiky súťaže).</w:t>
      </w:r>
    </w:p>
    <w:p w:rsidR="00CF0197" w:rsidRPr="007D05E2" w:rsidRDefault="00CF0197" w:rsidP="007D05E2">
      <w:pPr>
        <w:pStyle w:val="Odsekzoznamu"/>
        <w:ind w:left="426"/>
        <w:jc w:val="both"/>
        <w:rPr>
          <w:sz w:val="24"/>
          <w:szCs w:val="24"/>
        </w:rPr>
      </w:pPr>
    </w:p>
    <w:p w:rsidR="00FC18AF" w:rsidRPr="008406D8" w:rsidRDefault="00FC18AF" w:rsidP="007D05E2">
      <w:pPr>
        <w:pStyle w:val="Odsekzoznamu"/>
        <w:numPr>
          <w:ilvl w:val="0"/>
          <w:numId w:val="9"/>
        </w:numPr>
        <w:ind w:left="426" w:hanging="284"/>
        <w:jc w:val="both"/>
        <w:rPr>
          <w:i/>
          <w:sz w:val="24"/>
          <w:szCs w:val="24"/>
        </w:rPr>
      </w:pPr>
      <w:r w:rsidRPr="00894E33">
        <w:rPr>
          <w:b/>
          <w:sz w:val="24"/>
          <w:szCs w:val="24"/>
        </w:rPr>
        <w:t xml:space="preserve">Kritériá pre vyhodnotenie </w:t>
      </w:r>
      <w:r w:rsidR="007D05E2" w:rsidRPr="00894E33">
        <w:rPr>
          <w:b/>
          <w:sz w:val="24"/>
          <w:szCs w:val="24"/>
        </w:rPr>
        <w:t>súťaže</w:t>
      </w:r>
      <w:r w:rsidR="00F556AF">
        <w:rPr>
          <w:b/>
          <w:sz w:val="24"/>
          <w:szCs w:val="24"/>
        </w:rPr>
        <w:t xml:space="preserve"> </w:t>
      </w:r>
      <w:r w:rsidR="00F556AF" w:rsidRPr="00E1054E">
        <w:rPr>
          <w:b/>
          <w:sz w:val="24"/>
          <w:szCs w:val="24"/>
        </w:rPr>
        <w:t>družstiev</w:t>
      </w:r>
      <w:r w:rsidR="007D05E2" w:rsidRPr="00894E33">
        <w:rPr>
          <w:sz w:val="24"/>
          <w:szCs w:val="24"/>
        </w:rPr>
        <w:t xml:space="preserve"> </w:t>
      </w:r>
      <w:r w:rsidR="00894E33">
        <w:rPr>
          <w:sz w:val="24"/>
          <w:szCs w:val="24"/>
        </w:rPr>
        <w:t>–</w:t>
      </w:r>
      <w:r w:rsidR="007D05E2" w:rsidRPr="00894E33">
        <w:rPr>
          <w:sz w:val="24"/>
          <w:szCs w:val="24"/>
        </w:rPr>
        <w:t xml:space="preserve"> </w:t>
      </w:r>
      <w:r w:rsidR="00F556AF">
        <w:rPr>
          <w:sz w:val="24"/>
          <w:szCs w:val="24"/>
        </w:rPr>
        <w:t xml:space="preserve">Na porovnanie úspešnosti </w:t>
      </w:r>
      <w:r w:rsidR="00F556AF" w:rsidRPr="00E1054E">
        <w:rPr>
          <w:sz w:val="24"/>
          <w:szCs w:val="24"/>
        </w:rPr>
        <w:t>družstiev</w:t>
      </w:r>
      <w:r w:rsidR="00894E33">
        <w:rPr>
          <w:sz w:val="24"/>
          <w:szCs w:val="24"/>
        </w:rPr>
        <w:t xml:space="preserve"> </w:t>
      </w:r>
      <w:r w:rsidR="00894E33" w:rsidRPr="00CF0197">
        <w:rPr>
          <w:b/>
          <w:sz w:val="24"/>
          <w:szCs w:val="24"/>
        </w:rPr>
        <w:t>je kritériom pre určenie poradia</w:t>
      </w:r>
      <w:r w:rsidR="00CF0197" w:rsidRPr="00CF0197">
        <w:rPr>
          <w:b/>
          <w:sz w:val="24"/>
          <w:szCs w:val="24"/>
        </w:rPr>
        <w:t xml:space="preserve"> výsledok </w:t>
      </w:r>
      <w:r w:rsidR="0090436E">
        <w:rPr>
          <w:sz w:val="24"/>
          <w:szCs w:val="24"/>
        </w:rPr>
        <w:t xml:space="preserve">vypočítaný v pripravenej </w:t>
      </w:r>
      <w:proofErr w:type="spellStart"/>
      <w:r w:rsidR="0090436E">
        <w:rPr>
          <w:sz w:val="24"/>
          <w:szCs w:val="24"/>
        </w:rPr>
        <w:t>xls</w:t>
      </w:r>
      <w:proofErr w:type="spellEnd"/>
      <w:r w:rsidR="00CF0197">
        <w:rPr>
          <w:sz w:val="24"/>
          <w:szCs w:val="24"/>
        </w:rPr>
        <w:t xml:space="preserve"> tabuľke (</w:t>
      </w:r>
      <w:r w:rsidR="00894E33">
        <w:rPr>
          <w:sz w:val="24"/>
          <w:szCs w:val="24"/>
        </w:rPr>
        <w:t> </w:t>
      </w:r>
      <w:r w:rsidR="00894E33" w:rsidRPr="008406D8">
        <w:rPr>
          <w:i/>
          <w:sz w:val="24"/>
          <w:szCs w:val="24"/>
        </w:rPr>
        <w:t>Príloh</w:t>
      </w:r>
      <w:r w:rsidR="00CF0197" w:rsidRPr="008406D8">
        <w:rPr>
          <w:i/>
          <w:sz w:val="24"/>
          <w:szCs w:val="24"/>
        </w:rPr>
        <w:t>a</w:t>
      </w:r>
      <w:r w:rsidR="00894E33" w:rsidRPr="008406D8">
        <w:rPr>
          <w:i/>
          <w:sz w:val="24"/>
          <w:szCs w:val="24"/>
        </w:rPr>
        <w:t xml:space="preserve"> č. 1 pod bunkou označenou </w:t>
      </w:r>
      <w:r w:rsidR="00CF0197" w:rsidRPr="008406D8">
        <w:rPr>
          <w:i/>
          <w:sz w:val="24"/>
          <w:szCs w:val="24"/>
        </w:rPr>
        <w:t>5</w:t>
      </w:r>
      <w:r w:rsidR="00894E33" w:rsidRPr="008406D8">
        <w:rPr>
          <w:i/>
          <w:sz w:val="24"/>
          <w:szCs w:val="24"/>
        </w:rPr>
        <w:t>*)</w:t>
      </w:r>
      <w:r w:rsidR="00CF0197" w:rsidRPr="008406D8">
        <w:rPr>
          <w:i/>
          <w:sz w:val="24"/>
          <w:szCs w:val="24"/>
        </w:rPr>
        <w:t>.</w:t>
      </w:r>
    </w:p>
    <w:p w:rsidR="00894E33" w:rsidRPr="002604F4" w:rsidRDefault="00894E33" w:rsidP="00894E33">
      <w:pPr>
        <w:pStyle w:val="Odsekzoznamu"/>
        <w:ind w:left="426"/>
        <w:jc w:val="both"/>
        <w:rPr>
          <w:sz w:val="24"/>
          <w:szCs w:val="24"/>
          <w:highlight w:val="red"/>
        </w:rPr>
      </w:pPr>
    </w:p>
    <w:p w:rsidR="007D05E2" w:rsidRPr="00CF0197" w:rsidRDefault="007D05E2" w:rsidP="007D05E2">
      <w:pPr>
        <w:pStyle w:val="Odsekzoznamu"/>
        <w:numPr>
          <w:ilvl w:val="0"/>
          <w:numId w:val="9"/>
        </w:numPr>
        <w:ind w:left="426" w:hanging="284"/>
        <w:jc w:val="both"/>
        <w:rPr>
          <w:sz w:val="24"/>
          <w:szCs w:val="24"/>
        </w:rPr>
      </w:pPr>
      <w:r w:rsidRPr="00CF0197">
        <w:rPr>
          <w:b/>
          <w:sz w:val="24"/>
          <w:szCs w:val="24"/>
        </w:rPr>
        <w:t>Kritériá pre vyhodnotenie jednotlivcov súťaže</w:t>
      </w:r>
      <w:r w:rsidRPr="00CF0197">
        <w:rPr>
          <w:sz w:val="24"/>
          <w:szCs w:val="24"/>
        </w:rPr>
        <w:t xml:space="preserve"> - samostatne v</w:t>
      </w:r>
      <w:r w:rsidR="00CF0197">
        <w:rPr>
          <w:sz w:val="24"/>
          <w:szCs w:val="24"/>
        </w:rPr>
        <w:t xml:space="preserve"> každej vekovej kategórii </w:t>
      </w:r>
      <w:r w:rsidRPr="00CF0197">
        <w:rPr>
          <w:sz w:val="24"/>
          <w:szCs w:val="24"/>
        </w:rPr>
        <w:t xml:space="preserve"> dievčat a v kategórii chlapcov</w:t>
      </w:r>
      <w:r w:rsidR="00CF0197">
        <w:rPr>
          <w:sz w:val="24"/>
          <w:szCs w:val="24"/>
        </w:rPr>
        <w:t xml:space="preserve"> v</w:t>
      </w:r>
      <w:r w:rsidRPr="00CF0197">
        <w:rPr>
          <w:sz w:val="24"/>
          <w:szCs w:val="24"/>
        </w:rPr>
        <w:t xml:space="preserve"> – </w:t>
      </w:r>
      <w:r w:rsidR="002F310D" w:rsidRPr="002F310D">
        <w:rPr>
          <w:b/>
          <w:sz w:val="24"/>
          <w:szCs w:val="24"/>
        </w:rPr>
        <w:t>kritériom pre určenie poradia je výsledok</w:t>
      </w:r>
      <w:r w:rsidR="002F310D">
        <w:rPr>
          <w:sz w:val="24"/>
          <w:szCs w:val="24"/>
        </w:rPr>
        <w:t xml:space="preserve"> vypočítaný v pripravenej </w:t>
      </w:r>
      <w:proofErr w:type="spellStart"/>
      <w:r w:rsidR="002F310D">
        <w:rPr>
          <w:sz w:val="24"/>
          <w:szCs w:val="24"/>
        </w:rPr>
        <w:t>xls</w:t>
      </w:r>
      <w:proofErr w:type="spellEnd"/>
      <w:r w:rsidR="002F310D">
        <w:rPr>
          <w:sz w:val="24"/>
          <w:szCs w:val="24"/>
        </w:rPr>
        <w:t xml:space="preserve"> tabuľke (</w:t>
      </w:r>
      <w:r w:rsidR="002F310D" w:rsidRPr="008406D8">
        <w:rPr>
          <w:i/>
          <w:sz w:val="24"/>
          <w:szCs w:val="24"/>
        </w:rPr>
        <w:t>Príloha č. 1 v bun</w:t>
      </w:r>
      <w:r w:rsidR="008406D8">
        <w:rPr>
          <w:i/>
          <w:sz w:val="24"/>
          <w:szCs w:val="24"/>
        </w:rPr>
        <w:t>k</w:t>
      </w:r>
      <w:r w:rsidR="002F310D" w:rsidRPr="008406D8">
        <w:rPr>
          <w:i/>
          <w:sz w:val="24"/>
          <w:szCs w:val="24"/>
        </w:rPr>
        <w:t>ách v stĺpci 6* - Hodnota výsledku</w:t>
      </w:r>
      <w:r w:rsidR="002F310D">
        <w:rPr>
          <w:sz w:val="24"/>
          <w:szCs w:val="24"/>
        </w:rPr>
        <w:t>)</w:t>
      </w:r>
      <w:r w:rsidRPr="00CF0197">
        <w:rPr>
          <w:sz w:val="24"/>
          <w:szCs w:val="24"/>
        </w:rPr>
        <w:t>, najlepší výsledok je najväčšie číslo.</w:t>
      </w:r>
    </w:p>
    <w:p w:rsidR="007D05E2" w:rsidRDefault="007D05E2" w:rsidP="007D05E2">
      <w:pPr>
        <w:pStyle w:val="Odsekzoznamu"/>
        <w:ind w:left="0"/>
        <w:jc w:val="both"/>
        <w:rPr>
          <w:b/>
          <w:sz w:val="24"/>
          <w:szCs w:val="24"/>
        </w:rPr>
      </w:pPr>
    </w:p>
    <w:p w:rsidR="007D05E2" w:rsidRPr="00AD4CC7" w:rsidRDefault="007D05E2" w:rsidP="007D05E2">
      <w:pPr>
        <w:pStyle w:val="Odsekzoznamu"/>
        <w:numPr>
          <w:ilvl w:val="0"/>
          <w:numId w:val="10"/>
        </w:numPr>
        <w:ind w:left="0"/>
        <w:jc w:val="both"/>
        <w:rPr>
          <w:rStyle w:val="Hypertextovprepojenie"/>
          <w:b/>
          <w:color w:val="auto"/>
          <w:sz w:val="24"/>
          <w:szCs w:val="24"/>
          <w:u w:val="none"/>
        </w:rPr>
      </w:pPr>
      <w:r w:rsidRPr="00694310">
        <w:rPr>
          <w:b/>
          <w:sz w:val="24"/>
          <w:szCs w:val="24"/>
        </w:rPr>
        <w:t xml:space="preserve">Učitelia </w:t>
      </w:r>
      <w:r w:rsidR="002C446E" w:rsidRPr="002C446E">
        <w:rPr>
          <w:b/>
          <w:sz w:val="24"/>
          <w:szCs w:val="24"/>
          <w:highlight w:val="yellow"/>
        </w:rPr>
        <w:t>po ukončení súťaže</w:t>
      </w:r>
      <w:r w:rsidR="002C446E">
        <w:rPr>
          <w:b/>
          <w:sz w:val="24"/>
          <w:szCs w:val="24"/>
        </w:rPr>
        <w:t xml:space="preserve"> (ukončenie súťaže bude oznámené e-mailom) </w:t>
      </w:r>
      <w:r w:rsidR="002F310D">
        <w:rPr>
          <w:b/>
          <w:sz w:val="24"/>
          <w:szCs w:val="24"/>
        </w:rPr>
        <w:t>zaznamena</w:t>
      </w:r>
      <w:r w:rsidR="00E1054E">
        <w:rPr>
          <w:b/>
          <w:sz w:val="24"/>
          <w:szCs w:val="24"/>
        </w:rPr>
        <w:t>jú hodnoty a výsledky víťazných</w:t>
      </w:r>
      <w:r w:rsidR="00F556AF">
        <w:rPr>
          <w:b/>
          <w:sz w:val="24"/>
          <w:szCs w:val="24"/>
        </w:rPr>
        <w:t xml:space="preserve"> </w:t>
      </w:r>
      <w:r w:rsidR="00F556AF" w:rsidRPr="00E1054E">
        <w:rPr>
          <w:b/>
          <w:sz w:val="24"/>
          <w:szCs w:val="24"/>
        </w:rPr>
        <w:t>družstiev</w:t>
      </w:r>
      <w:r w:rsidR="00F556AF">
        <w:rPr>
          <w:b/>
          <w:sz w:val="24"/>
          <w:szCs w:val="24"/>
        </w:rPr>
        <w:t xml:space="preserve"> </w:t>
      </w:r>
      <w:r w:rsidR="002F310D">
        <w:rPr>
          <w:b/>
          <w:sz w:val="24"/>
          <w:szCs w:val="24"/>
        </w:rPr>
        <w:t>a </w:t>
      </w:r>
      <w:r w:rsidR="00857A4C">
        <w:rPr>
          <w:b/>
          <w:sz w:val="24"/>
          <w:szCs w:val="24"/>
        </w:rPr>
        <w:t xml:space="preserve">jednotlivcov do pripravenej </w:t>
      </w:r>
      <w:proofErr w:type="spellStart"/>
      <w:r w:rsidR="00857A4C">
        <w:rPr>
          <w:b/>
          <w:sz w:val="24"/>
          <w:szCs w:val="24"/>
        </w:rPr>
        <w:t>xls</w:t>
      </w:r>
      <w:proofErr w:type="spellEnd"/>
      <w:r w:rsidR="002F310D">
        <w:rPr>
          <w:b/>
          <w:sz w:val="24"/>
          <w:szCs w:val="24"/>
        </w:rPr>
        <w:t xml:space="preserve"> tabuľky (</w:t>
      </w:r>
      <w:r w:rsidR="002F310D" w:rsidRPr="008406D8">
        <w:rPr>
          <w:i/>
          <w:sz w:val="24"/>
          <w:szCs w:val="24"/>
        </w:rPr>
        <w:t>Príloha č. 2 Hodnotiaci formulár</w:t>
      </w:r>
      <w:r w:rsidR="002F310D">
        <w:rPr>
          <w:b/>
          <w:sz w:val="24"/>
          <w:szCs w:val="24"/>
        </w:rPr>
        <w:t xml:space="preserve">) </w:t>
      </w:r>
      <w:r w:rsidRPr="00694310">
        <w:rPr>
          <w:b/>
          <w:sz w:val="24"/>
          <w:szCs w:val="24"/>
        </w:rPr>
        <w:t xml:space="preserve">následne pošlú výsledky súťaže danej školy </w:t>
      </w:r>
      <w:r w:rsidR="00694310" w:rsidRPr="00694310">
        <w:rPr>
          <w:b/>
          <w:sz w:val="24"/>
          <w:szCs w:val="24"/>
        </w:rPr>
        <w:t xml:space="preserve">- </w:t>
      </w:r>
      <w:r w:rsidRPr="00694310">
        <w:rPr>
          <w:b/>
          <w:sz w:val="24"/>
          <w:szCs w:val="24"/>
        </w:rPr>
        <w:t xml:space="preserve">na porovnanie dosiahnutých výsledkov </w:t>
      </w:r>
      <w:r w:rsidR="00694310" w:rsidRPr="00694310">
        <w:rPr>
          <w:b/>
          <w:sz w:val="24"/>
          <w:szCs w:val="24"/>
        </w:rPr>
        <w:t xml:space="preserve">na </w:t>
      </w:r>
      <w:proofErr w:type="spellStart"/>
      <w:r w:rsidR="00694310" w:rsidRPr="00694310">
        <w:rPr>
          <w:b/>
          <w:sz w:val="24"/>
          <w:szCs w:val="24"/>
        </w:rPr>
        <w:t>Se-SAŠŠ</w:t>
      </w:r>
      <w:proofErr w:type="spellEnd"/>
      <w:r w:rsidR="00694310" w:rsidRPr="00694310">
        <w:rPr>
          <w:b/>
          <w:sz w:val="24"/>
          <w:szCs w:val="24"/>
        </w:rPr>
        <w:t xml:space="preserve"> </w:t>
      </w:r>
      <w:r w:rsidR="008228BA">
        <w:rPr>
          <w:b/>
          <w:sz w:val="24"/>
          <w:szCs w:val="24"/>
        </w:rPr>
        <w:t xml:space="preserve"> - </w:t>
      </w:r>
      <w:r w:rsidR="00694310" w:rsidRPr="00694310">
        <w:rPr>
          <w:b/>
          <w:sz w:val="24"/>
          <w:szCs w:val="24"/>
        </w:rPr>
        <w:t xml:space="preserve">J. </w:t>
      </w:r>
      <w:proofErr w:type="spellStart"/>
      <w:r w:rsidR="00694310" w:rsidRPr="00694310">
        <w:rPr>
          <w:b/>
          <w:sz w:val="24"/>
          <w:szCs w:val="24"/>
        </w:rPr>
        <w:t>Valuškovej</w:t>
      </w:r>
      <w:proofErr w:type="spellEnd"/>
      <w:r w:rsidR="00694310" w:rsidRPr="00694310">
        <w:rPr>
          <w:b/>
          <w:sz w:val="24"/>
          <w:szCs w:val="24"/>
        </w:rPr>
        <w:t xml:space="preserve"> na e-mail: </w:t>
      </w:r>
      <w:hyperlink r:id="rId10" w:history="1">
        <w:r w:rsidR="00694310" w:rsidRPr="00694310">
          <w:rPr>
            <w:rStyle w:val="Hypertextovprepojenie"/>
            <w:b/>
            <w:sz w:val="24"/>
            <w:szCs w:val="24"/>
          </w:rPr>
          <w:t>valuskova@sass.sk</w:t>
        </w:r>
      </w:hyperlink>
    </w:p>
    <w:p w:rsidR="00575D66" w:rsidRPr="00694310" w:rsidRDefault="00575D66" w:rsidP="007D05E2">
      <w:pPr>
        <w:pStyle w:val="Odsekzoznamu"/>
        <w:numPr>
          <w:ilvl w:val="0"/>
          <w:numId w:val="10"/>
        </w:numPr>
        <w:ind w:left="0"/>
        <w:jc w:val="both"/>
        <w:rPr>
          <w:b/>
          <w:sz w:val="24"/>
          <w:szCs w:val="24"/>
        </w:rPr>
      </w:pPr>
    </w:p>
    <w:p w:rsidR="007D05E2" w:rsidRPr="00575D66" w:rsidRDefault="00575D66" w:rsidP="007D05E2">
      <w:pPr>
        <w:pStyle w:val="Odsekzoznamu"/>
        <w:numPr>
          <w:ilvl w:val="0"/>
          <w:numId w:val="8"/>
        </w:numPr>
        <w:ind w:left="426" w:hanging="426"/>
        <w:jc w:val="both"/>
        <w:rPr>
          <w:i/>
          <w:sz w:val="24"/>
          <w:szCs w:val="24"/>
          <w:u w:val="single"/>
        </w:rPr>
      </w:pPr>
      <w:r w:rsidRPr="00575D66">
        <w:rPr>
          <w:i/>
          <w:sz w:val="24"/>
          <w:szCs w:val="24"/>
          <w:u w:val="single"/>
        </w:rPr>
        <w:t>Vyhodnotenie okresných kôl</w:t>
      </w:r>
    </w:p>
    <w:p w:rsidR="00575D66" w:rsidRDefault="00575D66" w:rsidP="00575D66">
      <w:pPr>
        <w:pStyle w:val="Odsekzoznamu"/>
        <w:ind w:left="426"/>
        <w:jc w:val="both"/>
        <w:rPr>
          <w:sz w:val="24"/>
          <w:szCs w:val="24"/>
        </w:rPr>
      </w:pPr>
      <w:r w:rsidRPr="00575D66">
        <w:rPr>
          <w:sz w:val="24"/>
          <w:szCs w:val="24"/>
        </w:rPr>
        <w:t xml:space="preserve">Na základe doručených hlásení </w:t>
      </w:r>
      <w:r w:rsidR="008228BA">
        <w:rPr>
          <w:sz w:val="24"/>
          <w:szCs w:val="24"/>
        </w:rPr>
        <w:t xml:space="preserve">sa zostaví </w:t>
      </w:r>
      <w:r w:rsidRPr="00575D66">
        <w:rPr>
          <w:sz w:val="24"/>
          <w:szCs w:val="24"/>
        </w:rPr>
        <w:t>poradie škôl za jednotlivé okresy na prvých troch miestach.</w:t>
      </w:r>
      <w:r>
        <w:rPr>
          <w:sz w:val="24"/>
          <w:szCs w:val="24"/>
        </w:rPr>
        <w:t xml:space="preserve"> Víťazov okresných kôl posunú do krajského kola.</w:t>
      </w:r>
    </w:p>
    <w:p w:rsidR="00575D66" w:rsidRPr="00575D66" w:rsidRDefault="00575D66" w:rsidP="00575D66">
      <w:pPr>
        <w:pStyle w:val="Odsekzoznamu"/>
        <w:ind w:left="426"/>
        <w:jc w:val="both"/>
        <w:rPr>
          <w:sz w:val="24"/>
          <w:szCs w:val="24"/>
        </w:rPr>
      </w:pPr>
    </w:p>
    <w:p w:rsidR="00575D66" w:rsidRDefault="00575D66" w:rsidP="007D05E2">
      <w:pPr>
        <w:pStyle w:val="Odsekzoznamu"/>
        <w:numPr>
          <w:ilvl w:val="0"/>
          <w:numId w:val="8"/>
        </w:numPr>
        <w:ind w:left="426" w:hanging="426"/>
        <w:jc w:val="both"/>
        <w:rPr>
          <w:i/>
          <w:sz w:val="24"/>
          <w:szCs w:val="24"/>
          <w:u w:val="single"/>
        </w:rPr>
      </w:pPr>
      <w:r w:rsidRPr="00575D66">
        <w:rPr>
          <w:i/>
          <w:sz w:val="24"/>
          <w:szCs w:val="24"/>
          <w:u w:val="single"/>
        </w:rPr>
        <w:t>Vyhodnotenie krajských kôl</w:t>
      </w:r>
    </w:p>
    <w:p w:rsidR="00575D66" w:rsidRPr="00575D66" w:rsidRDefault="00575D66" w:rsidP="00575D66">
      <w:pPr>
        <w:pStyle w:val="Odsekzoznamu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výsledkov okresných kôl </w:t>
      </w:r>
      <w:r w:rsidR="009E5DAE">
        <w:rPr>
          <w:sz w:val="24"/>
          <w:szCs w:val="24"/>
        </w:rPr>
        <w:t xml:space="preserve">sa zostaví </w:t>
      </w:r>
      <w:r w:rsidR="007A4237">
        <w:rPr>
          <w:sz w:val="24"/>
          <w:szCs w:val="24"/>
        </w:rPr>
        <w:t>rebríček krajského kola a určí sa</w:t>
      </w:r>
      <w:r>
        <w:rPr>
          <w:sz w:val="24"/>
          <w:szCs w:val="24"/>
        </w:rPr>
        <w:t xml:space="preserve"> poradie na prvých troch miestach. Víťazov krajských kôl následne posunú do celoštátneho kola.</w:t>
      </w:r>
    </w:p>
    <w:p w:rsidR="00575D66" w:rsidRPr="00575D66" w:rsidRDefault="00575D66" w:rsidP="00575D66">
      <w:pPr>
        <w:pStyle w:val="Odsekzoznamu"/>
        <w:ind w:left="426"/>
        <w:jc w:val="both"/>
        <w:rPr>
          <w:i/>
          <w:sz w:val="24"/>
          <w:szCs w:val="24"/>
          <w:u w:val="single"/>
        </w:rPr>
      </w:pPr>
    </w:p>
    <w:p w:rsidR="00575D66" w:rsidRPr="00575D66" w:rsidRDefault="00575D66" w:rsidP="007D05E2">
      <w:pPr>
        <w:pStyle w:val="Odsekzoznamu"/>
        <w:numPr>
          <w:ilvl w:val="0"/>
          <w:numId w:val="8"/>
        </w:numPr>
        <w:ind w:left="426" w:hanging="426"/>
        <w:jc w:val="both"/>
        <w:rPr>
          <w:i/>
          <w:sz w:val="24"/>
          <w:szCs w:val="24"/>
          <w:u w:val="single"/>
        </w:rPr>
      </w:pPr>
      <w:r w:rsidRPr="00575D66">
        <w:rPr>
          <w:i/>
          <w:sz w:val="24"/>
          <w:szCs w:val="24"/>
          <w:u w:val="single"/>
        </w:rPr>
        <w:t>Celoštátne vyhodnotenie</w:t>
      </w:r>
    </w:p>
    <w:p w:rsidR="00575D66" w:rsidRDefault="00575D66" w:rsidP="00575D66">
      <w:pPr>
        <w:pStyle w:val="Odsekzoznamu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výsledkov krajských kôl </w:t>
      </w:r>
      <w:r w:rsidR="000C7EAC">
        <w:rPr>
          <w:sz w:val="24"/>
          <w:szCs w:val="24"/>
        </w:rPr>
        <w:t>sa zostaví</w:t>
      </w:r>
      <w:r>
        <w:rPr>
          <w:sz w:val="24"/>
          <w:szCs w:val="24"/>
        </w:rPr>
        <w:t xml:space="preserve"> rebríček </w:t>
      </w:r>
      <w:r w:rsidR="000360E4">
        <w:rPr>
          <w:sz w:val="24"/>
          <w:szCs w:val="24"/>
        </w:rPr>
        <w:t xml:space="preserve">celoštátneho </w:t>
      </w:r>
      <w:r>
        <w:rPr>
          <w:sz w:val="24"/>
          <w:szCs w:val="24"/>
        </w:rPr>
        <w:t xml:space="preserve">kola a určia </w:t>
      </w:r>
      <w:r w:rsidR="000360E4">
        <w:rPr>
          <w:sz w:val="24"/>
          <w:szCs w:val="24"/>
        </w:rPr>
        <w:t xml:space="preserve">konečné </w:t>
      </w:r>
      <w:r>
        <w:rPr>
          <w:sz w:val="24"/>
          <w:szCs w:val="24"/>
        </w:rPr>
        <w:t>poradie</w:t>
      </w:r>
      <w:r w:rsidR="000360E4">
        <w:rPr>
          <w:sz w:val="24"/>
          <w:szCs w:val="24"/>
        </w:rPr>
        <w:t xml:space="preserve"> v</w:t>
      </w:r>
      <w:r>
        <w:rPr>
          <w:sz w:val="24"/>
          <w:szCs w:val="24"/>
        </w:rPr>
        <w:t>íťazov celoštátneho kola.</w:t>
      </w:r>
    </w:p>
    <w:p w:rsidR="000360E4" w:rsidRDefault="000360E4" w:rsidP="00575D66">
      <w:pPr>
        <w:pStyle w:val="Odsekzoznamu"/>
        <w:ind w:left="426"/>
        <w:jc w:val="both"/>
        <w:rPr>
          <w:sz w:val="24"/>
          <w:szCs w:val="24"/>
        </w:rPr>
      </w:pPr>
    </w:p>
    <w:p w:rsidR="000360E4" w:rsidRDefault="000360E4" w:rsidP="00575D66">
      <w:pPr>
        <w:pStyle w:val="Odsekzoznamu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vyhodnotení súťaže zverejní SAŠŠ na </w:t>
      </w:r>
      <w:r w:rsidR="00C436E1">
        <w:rPr>
          <w:sz w:val="24"/>
          <w:szCs w:val="24"/>
        </w:rPr>
        <w:t>svojich sociálnych sieť</w:t>
      </w:r>
      <w:r w:rsidR="00323DCE">
        <w:rPr>
          <w:sz w:val="24"/>
          <w:szCs w:val="24"/>
        </w:rPr>
        <w:t>ach (</w:t>
      </w:r>
      <w:hyperlink r:id="rId11" w:history="1">
        <w:r w:rsidRPr="00CC0555">
          <w:rPr>
            <w:rStyle w:val="Hypertextovprepojenie"/>
            <w:sz w:val="24"/>
            <w:szCs w:val="24"/>
          </w:rPr>
          <w:t>www.sass.sk</w:t>
        </w:r>
      </w:hyperlink>
      <w:r w:rsidR="00323DCE">
        <w:rPr>
          <w:rStyle w:val="Hypertextovprepojenie"/>
          <w:sz w:val="24"/>
          <w:szCs w:val="24"/>
        </w:rPr>
        <w:t>, FB a </w:t>
      </w:r>
      <w:proofErr w:type="spellStart"/>
      <w:r w:rsidR="00323DCE">
        <w:rPr>
          <w:rStyle w:val="Hypertextovprepojenie"/>
          <w:sz w:val="24"/>
          <w:szCs w:val="24"/>
        </w:rPr>
        <w:t>Instagram</w:t>
      </w:r>
      <w:proofErr w:type="spellEnd"/>
      <w:r w:rsidR="00323DCE" w:rsidRPr="004B7C62">
        <w:rPr>
          <w:rStyle w:val="Hypertextovprepojenie"/>
          <w:b/>
          <w:sz w:val="24"/>
          <w:szCs w:val="24"/>
        </w:rPr>
        <w:t>)</w:t>
      </w:r>
      <w:r w:rsidRPr="004B7C62">
        <w:rPr>
          <w:b/>
          <w:sz w:val="24"/>
          <w:szCs w:val="24"/>
        </w:rPr>
        <w:t xml:space="preserve"> výsledky súťaže</w:t>
      </w:r>
      <w:r>
        <w:rPr>
          <w:sz w:val="24"/>
          <w:szCs w:val="24"/>
        </w:rPr>
        <w:t xml:space="preserve"> za jednotlivé okresy, kraje a celoštátne finále.</w:t>
      </w:r>
    </w:p>
    <w:p w:rsidR="004B7C62" w:rsidRDefault="004B7C62" w:rsidP="00575D66">
      <w:pPr>
        <w:pStyle w:val="Odsekzoznamu"/>
        <w:ind w:left="426"/>
        <w:jc w:val="both"/>
        <w:rPr>
          <w:sz w:val="24"/>
          <w:szCs w:val="24"/>
        </w:rPr>
      </w:pPr>
    </w:p>
    <w:p w:rsidR="000360E4" w:rsidRPr="000360E4" w:rsidRDefault="000360E4" w:rsidP="00575D66">
      <w:pPr>
        <w:pStyle w:val="Odsekzoznamu"/>
        <w:ind w:left="426"/>
        <w:jc w:val="both"/>
        <w:rPr>
          <w:b/>
          <w:sz w:val="24"/>
          <w:szCs w:val="24"/>
        </w:rPr>
      </w:pPr>
      <w:r w:rsidRPr="000360E4">
        <w:rPr>
          <w:b/>
          <w:sz w:val="24"/>
          <w:szCs w:val="24"/>
        </w:rPr>
        <w:t>CENY</w:t>
      </w:r>
    </w:p>
    <w:p w:rsidR="000360E4" w:rsidRDefault="000360E4" w:rsidP="00575D66">
      <w:pPr>
        <w:pStyle w:val="Odsekzoznamu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Víťazom súťaže na úrovni okresných kôl a krajských kôl budú zaslané diplomy.</w:t>
      </w:r>
    </w:p>
    <w:p w:rsidR="00037075" w:rsidRDefault="00037075" w:rsidP="00575D66">
      <w:pPr>
        <w:pStyle w:val="Odsekzoznamu"/>
        <w:ind w:left="426"/>
        <w:jc w:val="both"/>
        <w:rPr>
          <w:sz w:val="24"/>
          <w:szCs w:val="24"/>
        </w:rPr>
      </w:pPr>
    </w:p>
    <w:p w:rsidR="000360E4" w:rsidRDefault="000360E4" w:rsidP="00575D66">
      <w:pPr>
        <w:pStyle w:val="Odsekzoznamu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Víťazi celoštátneho kola dostanú diplomy a získajú trofeje:</w:t>
      </w:r>
    </w:p>
    <w:p w:rsidR="000360E4" w:rsidRDefault="000360E4" w:rsidP="000360E4">
      <w:pPr>
        <w:pStyle w:val="Odsekzoznamu"/>
        <w:numPr>
          <w:ilvl w:val="0"/>
          <w:numId w:val="11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Jednotlivci - získajú </w:t>
      </w:r>
      <w:r w:rsidR="00037075">
        <w:rPr>
          <w:sz w:val="24"/>
          <w:szCs w:val="24"/>
        </w:rPr>
        <w:t xml:space="preserve">TROFEJ </w:t>
      </w:r>
      <w:r>
        <w:rPr>
          <w:sz w:val="24"/>
          <w:szCs w:val="24"/>
        </w:rPr>
        <w:t>Predsedníctva SAŠŠ</w:t>
      </w:r>
    </w:p>
    <w:p w:rsidR="000360E4" w:rsidRDefault="00930FDA" w:rsidP="000360E4">
      <w:pPr>
        <w:pStyle w:val="Odsekzoznamu"/>
        <w:numPr>
          <w:ilvl w:val="0"/>
          <w:numId w:val="11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Družstvá</w:t>
      </w:r>
      <w:r w:rsidR="000360E4">
        <w:rPr>
          <w:sz w:val="24"/>
          <w:szCs w:val="24"/>
        </w:rPr>
        <w:t xml:space="preserve"> – získajú </w:t>
      </w:r>
      <w:r w:rsidR="00037075">
        <w:rPr>
          <w:sz w:val="24"/>
          <w:szCs w:val="24"/>
        </w:rPr>
        <w:t>TROFEJ</w:t>
      </w:r>
      <w:r w:rsidR="000360E4">
        <w:rPr>
          <w:sz w:val="24"/>
          <w:szCs w:val="24"/>
        </w:rPr>
        <w:t xml:space="preserve"> Predsedu SAŠŠ </w:t>
      </w:r>
    </w:p>
    <w:p w:rsidR="000433F5" w:rsidRPr="000433F5" w:rsidRDefault="000433F5" w:rsidP="000433F5">
      <w:pPr>
        <w:jc w:val="both"/>
        <w:rPr>
          <w:sz w:val="24"/>
          <w:szCs w:val="24"/>
        </w:rPr>
      </w:pPr>
    </w:p>
    <w:p w:rsidR="000360E4" w:rsidRDefault="000360E4" w:rsidP="000360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SAŠŠ si vyhradzuje právo zmeny v nastavených podmienkach dištančnej súťaže v predmete telesná a športová výchova. </w:t>
      </w:r>
    </w:p>
    <w:p w:rsidR="000433F5" w:rsidRDefault="000433F5" w:rsidP="000360E4">
      <w:pPr>
        <w:jc w:val="both"/>
        <w:rPr>
          <w:sz w:val="24"/>
          <w:szCs w:val="24"/>
        </w:rPr>
      </w:pPr>
    </w:p>
    <w:p w:rsidR="000433F5" w:rsidRDefault="000433F5" w:rsidP="000360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33F5" w:rsidRDefault="000433F5" w:rsidP="000360E4">
      <w:pPr>
        <w:jc w:val="both"/>
        <w:rPr>
          <w:sz w:val="24"/>
          <w:szCs w:val="24"/>
        </w:rPr>
      </w:pPr>
    </w:p>
    <w:p w:rsidR="000433F5" w:rsidRDefault="000433F5" w:rsidP="000433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Informácie: </w:t>
      </w:r>
      <w:r>
        <w:rPr>
          <w:sz w:val="24"/>
          <w:szCs w:val="24"/>
        </w:rPr>
        <w:tab/>
        <w:t>Mgr. Jana Valušková</w:t>
      </w:r>
    </w:p>
    <w:p w:rsidR="000433F5" w:rsidRDefault="000433F5" w:rsidP="000433F5">
      <w:pPr>
        <w:spacing w:after="0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12" w:history="1">
        <w:r w:rsidRPr="00B50647">
          <w:rPr>
            <w:rStyle w:val="Hypertextovprepojenie"/>
            <w:sz w:val="24"/>
            <w:szCs w:val="24"/>
          </w:rPr>
          <w:t>valuskova@sass.sk</w:t>
        </w:r>
      </w:hyperlink>
      <w:r>
        <w:rPr>
          <w:sz w:val="24"/>
          <w:szCs w:val="24"/>
        </w:rPr>
        <w:t>, 090</w:t>
      </w:r>
      <w:r w:rsidR="00FB48E0">
        <w:rPr>
          <w:sz w:val="24"/>
          <w:szCs w:val="24"/>
        </w:rPr>
        <w:t>5 526 840</w:t>
      </w:r>
    </w:p>
    <w:p w:rsidR="000433F5" w:rsidRPr="000360E4" w:rsidRDefault="000433F5" w:rsidP="000360E4">
      <w:pPr>
        <w:jc w:val="both"/>
        <w:rPr>
          <w:sz w:val="24"/>
          <w:szCs w:val="24"/>
        </w:rPr>
      </w:pPr>
    </w:p>
    <w:p w:rsidR="004341A3" w:rsidRDefault="004341A3" w:rsidP="00E368B4">
      <w:pPr>
        <w:jc w:val="both"/>
      </w:pPr>
    </w:p>
    <w:sectPr w:rsidR="0043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58D2"/>
    <w:multiLevelType w:val="hybridMultilevel"/>
    <w:tmpl w:val="71E01DEC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0B56EEB"/>
    <w:multiLevelType w:val="hybridMultilevel"/>
    <w:tmpl w:val="0BAAF7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B2CC8"/>
    <w:multiLevelType w:val="hybridMultilevel"/>
    <w:tmpl w:val="818690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16F62"/>
    <w:multiLevelType w:val="hybridMultilevel"/>
    <w:tmpl w:val="E54E8F8E"/>
    <w:lvl w:ilvl="0" w:tplc="6F741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D2758"/>
    <w:multiLevelType w:val="hybridMultilevel"/>
    <w:tmpl w:val="22E2946C"/>
    <w:lvl w:ilvl="0" w:tplc="041B0017">
      <w:start w:val="1"/>
      <w:numFmt w:val="lowerLetter"/>
      <w:lvlText w:val="%1)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41C5647A"/>
    <w:multiLevelType w:val="hybridMultilevel"/>
    <w:tmpl w:val="C27CA4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D2A73"/>
    <w:multiLevelType w:val="hybridMultilevel"/>
    <w:tmpl w:val="4FD29DD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72A688B"/>
    <w:multiLevelType w:val="hybridMultilevel"/>
    <w:tmpl w:val="E7381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22A64"/>
    <w:multiLevelType w:val="hybridMultilevel"/>
    <w:tmpl w:val="D624B64A"/>
    <w:lvl w:ilvl="0" w:tplc="041B0011">
      <w:start w:val="1"/>
      <w:numFmt w:val="decimal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5266B62"/>
    <w:multiLevelType w:val="hybridMultilevel"/>
    <w:tmpl w:val="CE0EA78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222141"/>
    <w:multiLevelType w:val="hybridMultilevel"/>
    <w:tmpl w:val="F5985F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3264E"/>
    <w:multiLevelType w:val="hybridMultilevel"/>
    <w:tmpl w:val="61E88A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B4"/>
    <w:rsid w:val="00016087"/>
    <w:rsid w:val="000360E4"/>
    <w:rsid w:val="00037075"/>
    <w:rsid w:val="000433F5"/>
    <w:rsid w:val="00077423"/>
    <w:rsid w:val="00083431"/>
    <w:rsid w:val="00083A13"/>
    <w:rsid w:val="00095B8C"/>
    <w:rsid w:val="000C7EAC"/>
    <w:rsid w:val="00101037"/>
    <w:rsid w:val="00102D57"/>
    <w:rsid w:val="00165C92"/>
    <w:rsid w:val="00204118"/>
    <w:rsid w:val="00205A82"/>
    <w:rsid w:val="002125B9"/>
    <w:rsid w:val="002604F4"/>
    <w:rsid w:val="002873A2"/>
    <w:rsid w:val="002C3ECA"/>
    <w:rsid w:val="002C446E"/>
    <w:rsid w:val="002F310D"/>
    <w:rsid w:val="00302913"/>
    <w:rsid w:val="00304EF2"/>
    <w:rsid w:val="0032393C"/>
    <w:rsid w:val="00323DCE"/>
    <w:rsid w:val="00350A09"/>
    <w:rsid w:val="003B7120"/>
    <w:rsid w:val="003C276F"/>
    <w:rsid w:val="00421DA7"/>
    <w:rsid w:val="00427B8A"/>
    <w:rsid w:val="004341A3"/>
    <w:rsid w:val="004B7C62"/>
    <w:rsid w:val="00563C81"/>
    <w:rsid w:val="00572B87"/>
    <w:rsid w:val="00575D66"/>
    <w:rsid w:val="00592118"/>
    <w:rsid w:val="005F38E6"/>
    <w:rsid w:val="00625586"/>
    <w:rsid w:val="00694310"/>
    <w:rsid w:val="006B4A66"/>
    <w:rsid w:val="006C3A11"/>
    <w:rsid w:val="00702F73"/>
    <w:rsid w:val="007A4237"/>
    <w:rsid w:val="007D05E2"/>
    <w:rsid w:val="007F73D9"/>
    <w:rsid w:val="008228BA"/>
    <w:rsid w:val="008406D8"/>
    <w:rsid w:val="00857A4C"/>
    <w:rsid w:val="0086287F"/>
    <w:rsid w:val="00870CD8"/>
    <w:rsid w:val="00894E33"/>
    <w:rsid w:val="008979EC"/>
    <w:rsid w:val="0090436E"/>
    <w:rsid w:val="00924C90"/>
    <w:rsid w:val="00930FDA"/>
    <w:rsid w:val="00954363"/>
    <w:rsid w:val="009B2181"/>
    <w:rsid w:val="009E5DAE"/>
    <w:rsid w:val="00A313CF"/>
    <w:rsid w:val="00A3556A"/>
    <w:rsid w:val="00A4287B"/>
    <w:rsid w:val="00A50647"/>
    <w:rsid w:val="00A91FAF"/>
    <w:rsid w:val="00AD4CC7"/>
    <w:rsid w:val="00B13A88"/>
    <w:rsid w:val="00B93332"/>
    <w:rsid w:val="00BD02ED"/>
    <w:rsid w:val="00BD43BA"/>
    <w:rsid w:val="00BD6D52"/>
    <w:rsid w:val="00C436E1"/>
    <w:rsid w:val="00C43AAF"/>
    <w:rsid w:val="00CA3DF0"/>
    <w:rsid w:val="00CF0197"/>
    <w:rsid w:val="00D1304A"/>
    <w:rsid w:val="00D34CE2"/>
    <w:rsid w:val="00D37E79"/>
    <w:rsid w:val="00D77127"/>
    <w:rsid w:val="00D867AF"/>
    <w:rsid w:val="00DB35A6"/>
    <w:rsid w:val="00E1054E"/>
    <w:rsid w:val="00E366FD"/>
    <w:rsid w:val="00E368B4"/>
    <w:rsid w:val="00E46A8B"/>
    <w:rsid w:val="00E87C45"/>
    <w:rsid w:val="00E937D2"/>
    <w:rsid w:val="00ED3535"/>
    <w:rsid w:val="00EE7474"/>
    <w:rsid w:val="00EF0727"/>
    <w:rsid w:val="00F21CDD"/>
    <w:rsid w:val="00F260C5"/>
    <w:rsid w:val="00F37490"/>
    <w:rsid w:val="00F556AF"/>
    <w:rsid w:val="00FB48E0"/>
    <w:rsid w:val="00FC18AF"/>
    <w:rsid w:val="00FC42FA"/>
    <w:rsid w:val="00F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304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9431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E79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0160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304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9431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E79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016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uskova@sass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valuskova@sas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ss.s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aluskova@sass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AA2F1-EC89-4993-A49E-921EB2F1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Janka</cp:lastModifiedBy>
  <cp:revision>5</cp:revision>
  <cp:lastPrinted>2020-04-03T17:39:00Z</cp:lastPrinted>
  <dcterms:created xsi:type="dcterms:W3CDTF">2020-04-14T06:26:00Z</dcterms:created>
  <dcterms:modified xsi:type="dcterms:W3CDTF">2020-04-14T20:59:00Z</dcterms:modified>
</cp:coreProperties>
</file>