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25A0" w:rsidRDefault="00413B33">
      <w:pPr>
        <w:ind w:left="7188"/>
      </w:pPr>
      <w:r>
        <w:rPr>
          <w:rFonts w:ascii="Times New Roman" w:eastAsia="Times New Roman" w:hAnsi="Times New Roman" w:cs="Times New Roman"/>
          <w:color w:val="363636"/>
          <w:sz w:val="24"/>
          <w:szCs w:val="24"/>
        </w:rPr>
        <w:t>číslo:.............................</w:t>
      </w:r>
    </w:p>
    <w:p w:rsidR="00A025A0" w:rsidRDefault="00A025A0">
      <w:pPr>
        <w:shd w:val="clear" w:color="auto" w:fill="FFFFFF"/>
        <w:rPr>
          <w:rFonts w:ascii="Times New Roman" w:eastAsia="Times New Roman" w:hAnsi="Times New Roman" w:cs="Times New Roman"/>
          <w:color w:val="363636"/>
          <w:sz w:val="24"/>
          <w:szCs w:val="24"/>
        </w:rPr>
      </w:pPr>
    </w:p>
    <w:p w:rsidR="00A025A0" w:rsidRDefault="00A025A0">
      <w:pPr>
        <w:shd w:val="clear" w:color="auto" w:fill="FFFFFF"/>
        <w:jc w:val="center"/>
        <w:rPr>
          <w:rFonts w:ascii="Times New Roman" w:eastAsia="Times New Roman" w:hAnsi="Times New Roman" w:cs="Times New Roman"/>
          <w:b/>
          <w:bCs/>
          <w:iCs/>
          <w:color w:val="363636"/>
          <w:sz w:val="24"/>
          <w:szCs w:val="24"/>
        </w:rPr>
      </w:pPr>
    </w:p>
    <w:p w:rsidR="00A025A0" w:rsidRDefault="00413B33">
      <w:pPr>
        <w:shd w:val="clear" w:color="auto" w:fill="FFFFFF"/>
        <w:jc w:val="center"/>
        <w:rPr>
          <w:rFonts w:ascii="Times New Roman" w:eastAsia="Times New Roman" w:hAnsi="Times New Roman" w:cs="Times New Roman"/>
          <w:b/>
          <w:bCs/>
          <w:iCs/>
          <w:color w:val="363636"/>
          <w:sz w:val="24"/>
          <w:szCs w:val="24"/>
        </w:rPr>
      </w:pPr>
      <w:r>
        <w:rPr>
          <w:rFonts w:ascii="Times New Roman" w:eastAsia="Times New Roman" w:hAnsi="Times New Roman" w:cs="Times New Roman"/>
          <w:b/>
          <w:bCs/>
          <w:iCs/>
          <w:color w:val="363636"/>
          <w:sz w:val="24"/>
          <w:szCs w:val="24"/>
        </w:rPr>
        <w:t xml:space="preserve">SMERNICA </w:t>
      </w:r>
    </w:p>
    <w:p w:rsidR="00A025A0" w:rsidRDefault="00413B33">
      <w:pPr>
        <w:shd w:val="clear" w:color="auto" w:fill="FFFFFF"/>
        <w:jc w:val="center"/>
        <w:rPr>
          <w:rFonts w:ascii="Times New Roman" w:eastAsia="Times New Roman" w:hAnsi="Times New Roman" w:cs="Times New Roman"/>
          <w:b/>
          <w:bCs/>
          <w:iCs/>
          <w:color w:val="363636"/>
          <w:sz w:val="24"/>
          <w:szCs w:val="24"/>
        </w:rPr>
      </w:pPr>
      <w:r>
        <w:rPr>
          <w:rFonts w:ascii="Times New Roman" w:eastAsia="Times New Roman" w:hAnsi="Times New Roman" w:cs="Times New Roman"/>
          <w:b/>
          <w:bCs/>
          <w:iCs/>
          <w:color w:val="363636"/>
          <w:sz w:val="24"/>
          <w:szCs w:val="24"/>
        </w:rPr>
        <w:t>pre p</w:t>
      </w:r>
      <w:r w:rsidR="00580E9D">
        <w:rPr>
          <w:rFonts w:ascii="Times New Roman" w:eastAsia="Times New Roman" w:hAnsi="Times New Roman" w:cs="Times New Roman"/>
          <w:b/>
          <w:bCs/>
          <w:iCs/>
          <w:color w:val="363636"/>
          <w:sz w:val="24"/>
          <w:szCs w:val="24"/>
        </w:rPr>
        <w:t>ravidlá disciplinárneho konania</w:t>
      </w:r>
    </w:p>
    <w:p w:rsidR="00A025A0" w:rsidRDefault="00413B33">
      <w:pPr>
        <w:shd w:val="clear" w:color="auto" w:fill="FFFFFF"/>
        <w:jc w:val="center"/>
        <w:rPr>
          <w:rFonts w:ascii="Times New Roman" w:eastAsia="Times New Roman" w:hAnsi="Times New Roman" w:cs="Times New Roman"/>
          <w:b/>
          <w:bCs/>
          <w:iCs/>
          <w:color w:val="363636"/>
          <w:sz w:val="24"/>
          <w:szCs w:val="24"/>
        </w:rPr>
      </w:pPr>
      <w:r>
        <w:rPr>
          <w:rFonts w:ascii="Times New Roman" w:eastAsia="Times New Roman" w:hAnsi="Times New Roman" w:cs="Times New Roman"/>
          <w:b/>
          <w:bCs/>
          <w:iCs/>
          <w:color w:val="363636"/>
          <w:sz w:val="24"/>
          <w:szCs w:val="24"/>
        </w:rPr>
        <w:t>Slovensk</w:t>
      </w:r>
      <w:r w:rsidR="00475B8E">
        <w:rPr>
          <w:rFonts w:ascii="Times New Roman" w:eastAsia="Times New Roman" w:hAnsi="Times New Roman" w:cs="Times New Roman"/>
          <w:b/>
          <w:bCs/>
          <w:iCs/>
          <w:color w:val="363636"/>
          <w:sz w:val="24"/>
          <w:szCs w:val="24"/>
        </w:rPr>
        <w:t>ej asociácie športu na školách</w:t>
      </w:r>
    </w:p>
    <w:p w:rsidR="00A025A0" w:rsidRDefault="00A025A0">
      <w:pPr>
        <w:shd w:val="clear" w:color="auto" w:fill="FFFFFF"/>
        <w:jc w:val="center"/>
        <w:rPr>
          <w:rFonts w:ascii="Times New Roman" w:eastAsia="Times New Roman" w:hAnsi="Times New Roman" w:cs="Times New Roman"/>
          <w:b/>
          <w:bCs/>
          <w:iCs/>
          <w:color w:val="363636"/>
          <w:sz w:val="24"/>
          <w:szCs w:val="24"/>
        </w:rPr>
      </w:pPr>
    </w:p>
    <w:p w:rsidR="00A025A0" w:rsidRDefault="00A025A0">
      <w:pPr>
        <w:shd w:val="clear" w:color="auto" w:fill="FFFFFF"/>
        <w:jc w:val="center"/>
        <w:rPr>
          <w:rFonts w:ascii="Times New Roman" w:eastAsia="Times New Roman" w:hAnsi="Times New Roman" w:cs="Times New Roman"/>
          <w:b/>
          <w:bCs/>
          <w:iCs/>
          <w:color w:val="363636"/>
          <w:sz w:val="24"/>
          <w:szCs w:val="24"/>
        </w:rPr>
      </w:pPr>
    </w:p>
    <w:p w:rsidR="00A025A0" w:rsidRDefault="00413B33">
      <w:pPr>
        <w:shd w:val="clear" w:color="auto" w:fill="FFFFFF"/>
        <w:jc w:val="center"/>
        <w:rPr>
          <w:rFonts w:ascii="Times New Roman" w:eastAsia="Times New Roman" w:hAnsi="Times New Roman" w:cs="Times New Roman"/>
          <w:b/>
          <w:bCs/>
          <w:iCs/>
          <w:color w:val="363636"/>
          <w:sz w:val="32"/>
          <w:szCs w:val="32"/>
        </w:rPr>
      </w:pPr>
      <w:r>
        <w:rPr>
          <w:rFonts w:ascii="Times New Roman" w:eastAsia="Times New Roman" w:hAnsi="Times New Roman" w:cs="Times New Roman"/>
          <w:b/>
          <w:bCs/>
          <w:iCs/>
          <w:color w:val="363636"/>
          <w:sz w:val="32"/>
          <w:szCs w:val="32"/>
        </w:rPr>
        <w:t>DISCIPLINÁRNY PORIADOK</w:t>
      </w:r>
    </w:p>
    <w:p w:rsidR="00A025A0" w:rsidRDefault="00A025A0">
      <w:pPr>
        <w:shd w:val="clear" w:color="auto" w:fill="FFFFFF"/>
        <w:jc w:val="center"/>
        <w:rPr>
          <w:rFonts w:ascii="Times New Roman" w:eastAsia="Times New Roman" w:hAnsi="Times New Roman" w:cs="Times New Roman"/>
          <w:b/>
          <w:bCs/>
          <w:iCs/>
          <w:color w:val="363636"/>
          <w:sz w:val="24"/>
          <w:szCs w:val="24"/>
        </w:rPr>
      </w:pPr>
    </w:p>
    <w:p w:rsidR="00A025A0" w:rsidRDefault="00A025A0"/>
    <w:p w:rsidR="00A025A0" w:rsidRDefault="00413B33">
      <w:pPr>
        <w:pStyle w:val="Nadpis41"/>
        <w:spacing w:after="0"/>
        <w:rPr>
          <w:sz w:val="24"/>
          <w:szCs w:val="24"/>
        </w:rPr>
      </w:pPr>
      <w:bookmarkStart w:id="0" w:name="_8834jtuxex4h"/>
      <w:bookmarkEnd w:id="0"/>
      <w:r>
        <w:rPr>
          <w:sz w:val="24"/>
          <w:szCs w:val="24"/>
        </w:rPr>
        <w:t xml:space="preserve">Článok 1 </w:t>
      </w:r>
    </w:p>
    <w:p w:rsidR="00A025A0" w:rsidRDefault="00413B33">
      <w:pPr>
        <w:pStyle w:val="Nadpis41"/>
        <w:spacing w:after="0"/>
      </w:pPr>
      <w:bookmarkStart w:id="1" w:name="_6tk3qk64me1m"/>
      <w:bookmarkEnd w:id="1"/>
      <w:r>
        <w:rPr>
          <w:sz w:val="24"/>
          <w:szCs w:val="24"/>
        </w:rPr>
        <w:t>Základné ustanovenia</w:t>
      </w:r>
    </w:p>
    <w:p w:rsidR="00A025A0" w:rsidRDefault="00A025A0">
      <w:pPr>
        <w:pStyle w:val="Nadpis41"/>
        <w:spacing w:after="0"/>
        <w:rPr>
          <w:sz w:val="24"/>
          <w:szCs w:val="24"/>
        </w:rPr>
      </w:pPr>
    </w:p>
    <w:p w:rsidR="00A025A0" w:rsidRDefault="00413B33" w:rsidP="0068773A">
      <w:pPr>
        <w:pStyle w:val="Nadpis41"/>
        <w:numPr>
          <w:ilvl w:val="0"/>
          <w:numId w:val="13"/>
        </w:numPr>
        <w:tabs>
          <w:tab w:val="left" w:pos="450"/>
        </w:tabs>
        <w:spacing w:after="0"/>
        <w:jc w:val="both"/>
        <w:rPr>
          <w:b w:val="0"/>
        </w:rPr>
      </w:pPr>
      <w:r>
        <w:rPr>
          <w:b w:val="0"/>
          <w:sz w:val="24"/>
          <w:szCs w:val="24"/>
        </w:rPr>
        <w:t xml:space="preserve">Disciplinárny poriadok vychádza z ustanovení Bielej knihy o športe (Uznesenie </w:t>
      </w:r>
      <w:r w:rsidR="00580E9D">
        <w:rPr>
          <w:b w:val="0"/>
          <w:sz w:val="24"/>
          <w:szCs w:val="24"/>
        </w:rPr>
        <w:t xml:space="preserve">     </w:t>
      </w:r>
      <w:r>
        <w:rPr>
          <w:b w:val="0"/>
          <w:sz w:val="24"/>
          <w:szCs w:val="24"/>
        </w:rPr>
        <w:t xml:space="preserve">Európskeho </w:t>
      </w:r>
      <w:r>
        <w:rPr>
          <w:b w:val="0"/>
          <w:sz w:val="24"/>
          <w:szCs w:val="24"/>
        </w:rPr>
        <w:tab/>
        <w:t xml:space="preserve">parlamentu z 8. mája 2008), z ustanovení Dohovoru Rady Európy č. 215 o manipulácii </w:t>
      </w:r>
      <w:r>
        <w:rPr>
          <w:b w:val="0"/>
          <w:sz w:val="24"/>
          <w:szCs w:val="24"/>
        </w:rPr>
        <w:tab/>
        <w:t>športových súťaží, ktorého účelom</w:t>
      </w:r>
      <w:r w:rsidR="003023B0">
        <w:rPr>
          <w:b w:val="0"/>
          <w:sz w:val="24"/>
          <w:szCs w:val="24"/>
        </w:rPr>
        <w:t xml:space="preserve"> </w:t>
      </w:r>
      <w:r>
        <w:rPr>
          <w:b w:val="0"/>
          <w:sz w:val="24"/>
          <w:szCs w:val="24"/>
        </w:rPr>
        <w:t xml:space="preserve">je bojovať proti manipulácii súťaží s cieľom ochrániť </w:t>
      </w:r>
      <w:r>
        <w:rPr>
          <w:b w:val="0"/>
          <w:sz w:val="24"/>
          <w:szCs w:val="24"/>
        </w:rPr>
        <w:tab/>
        <w:t xml:space="preserve">integritu športu a športovú etiku v súlade so zásadou autonómie športu, z </w:t>
      </w:r>
      <w:r>
        <w:rPr>
          <w:b w:val="0"/>
          <w:color w:val="00000A"/>
          <w:sz w:val="24"/>
          <w:szCs w:val="24"/>
        </w:rPr>
        <w:t xml:space="preserve">dokumentu Rady </w:t>
      </w:r>
      <w:r>
        <w:rPr>
          <w:b w:val="0"/>
          <w:color w:val="00000A"/>
          <w:sz w:val="24"/>
          <w:szCs w:val="24"/>
        </w:rPr>
        <w:tab/>
        <w:t>Európy MSL -7(92) 11 Kódex športovej etiky, ktorý stanovuje základné východiska</w:t>
      </w:r>
      <w:r w:rsidR="00580E9D">
        <w:rPr>
          <w:b w:val="0"/>
          <w:color w:val="00000A"/>
          <w:sz w:val="24"/>
          <w:szCs w:val="24"/>
        </w:rPr>
        <w:t xml:space="preserve"> </w:t>
      </w:r>
      <w:r>
        <w:rPr>
          <w:b w:val="0"/>
          <w:color w:val="00000A"/>
          <w:sz w:val="24"/>
          <w:szCs w:val="24"/>
        </w:rPr>
        <w:t>a smerovania vo vzťahu k mládeži.</w:t>
      </w:r>
    </w:p>
    <w:p w:rsidR="00A025A0" w:rsidRDefault="00413B33" w:rsidP="0068773A">
      <w:pPr>
        <w:pStyle w:val="Odsekzoznamu"/>
        <w:numPr>
          <w:ilvl w:val="0"/>
          <w:numId w:val="13"/>
        </w:numPr>
        <w:tabs>
          <w:tab w:val="left" w:pos="450"/>
        </w:tabs>
      </w:pPr>
      <w:r w:rsidRPr="00580E9D">
        <w:rPr>
          <w:rFonts w:ascii="Times New Roman" w:eastAsia="Times New Roman" w:hAnsi="Times New Roman" w:cs="Times New Roman"/>
          <w:sz w:val="24"/>
          <w:szCs w:val="24"/>
        </w:rPr>
        <w:t>Slovenská asociácia športu na školách (ďalej len „SAŠŠ</w:t>
      </w:r>
      <w:r w:rsidR="00EC4F18" w:rsidRPr="00580E9D">
        <w:rPr>
          <w:rFonts w:ascii="Times New Roman" w:eastAsia="Times New Roman" w:hAnsi="Times New Roman" w:cs="Times New Roman"/>
          <w:sz w:val="24"/>
          <w:szCs w:val="24"/>
        </w:rPr>
        <w:t>“</w:t>
      </w:r>
      <w:r w:rsidRPr="00580E9D">
        <w:rPr>
          <w:rFonts w:ascii="Times New Roman" w:eastAsia="Times New Roman" w:hAnsi="Times New Roman" w:cs="Times New Roman"/>
          <w:sz w:val="24"/>
          <w:szCs w:val="24"/>
        </w:rPr>
        <w:t>)  je oprávnen</w:t>
      </w:r>
      <w:r w:rsidRPr="00580E9D">
        <w:rPr>
          <w:rFonts w:ascii="Times New Roman" w:eastAsia="Times New Roman" w:hAnsi="Times New Roman" w:cs="Times New Roman"/>
          <w:color w:val="00000A"/>
          <w:sz w:val="24"/>
          <w:szCs w:val="24"/>
        </w:rPr>
        <w:t>á</w:t>
      </w:r>
      <w:r w:rsidRPr="00580E9D">
        <w:rPr>
          <w:rFonts w:ascii="Times New Roman" w:eastAsia="Times New Roman" w:hAnsi="Times New Roman" w:cs="Times New Roman"/>
          <w:sz w:val="24"/>
          <w:szCs w:val="24"/>
        </w:rPr>
        <w:t xml:space="preserve"> na základe zákona </w:t>
      </w:r>
      <w:r w:rsidRPr="00580E9D">
        <w:rPr>
          <w:rFonts w:ascii="Times New Roman" w:eastAsia="Times New Roman" w:hAnsi="Times New Roman" w:cs="Times New Roman"/>
          <w:color w:val="00000A"/>
          <w:sz w:val="24"/>
          <w:szCs w:val="24"/>
        </w:rPr>
        <w:t>č. 440/2015</w:t>
      </w:r>
      <w:r w:rsidR="00EC4F18" w:rsidRPr="00580E9D">
        <w:rPr>
          <w:rFonts w:ascii="Times New Roman" w:eastAsia="Times New Roman" w:hAnsi="Times New Roman" w:cs="Times New Roman"/>
          <w:color w:val="00000A"/>
          <w:sz w:val="24"/>
          <w:szCs w:val="24"/>
        </w:rPr>
        <w:t xml:space="preserve"> Z. z.</w:t>
      </w:r>
      <w:r w:rsidRPr="00580E9D">
        <w:rPr>
          <w:rFonts w:ascii="Times New Roman" w:eastAsia="Times New Roman" w:hAnsi="Times New Roman" w:cs="Times New Roman"/>
          <w:color w:val="00000A"/>
          <w:sz w:val="24"/>
          <w:szCs w:val="24"/>
        </w:rPr>
        <w:t xml:space="preserve"> o</w:t>
      </w:r>
      <w:r w:rsidR="003023B0" w:rsidRPr="00580E9D">
        <w:rPr>
          <w:rFonts w:ascii="Times New Roman" w:eastAsia="Times New Roman" w:hAnsi="Times New Roman" w:cs="Times New Roman"/>
          <w:color w:val="00000A"/>
          <w:sz w:val="24"/>
          <w:szCs w:val="24"/>
        </w:rPr>
        <w:t> </w:t>
      </w:r>
      <w:r w:rsidRPr="00580E9D">
        <w:rPr>
          <w:rFonts w:ascii="Times New Roman" w:eastAsia="Times New Roman" w:hAnsi="Times New Roman" w:cs="Times New Roman"/>
          <w:color w:val="00000A"/>
          <w:sz w:val="24"/>
          <w:szCs w:val="24"/>
        </w:rPr>
        <w:t>športe</w:t>
      </w:r>
      <w:r w:rsidR="003023B0" w:rsidRPr="00580E9D">
        <w:rPr>
          <w:rFonts w:ascii="Times New Roman" w:eastAsia="Times New Roman" w:hAnsi="Times New Roman" w:cs="Times New Roman"/>
          <w:color w:val="00000A"/>
          <w:sz w:val="24"/>
          <w:szCs w:val="24"/>
        </w:rPr>
        <w:t xml:space="preserve"> </w:t>
      </w:r>
      <w:r w:rsidRPr="00580E9D">
        <w:rPr>
          <w:rFonts w:ascii="Times New Roman" w:eastAsia="Times New Roman" w:hAnsi="Times New Roman" w:cs="Times New Roman"/>
          <w:sz w:val="24"/>
          <w:szCs w:val="24"/>
        </w:rPr>
        <w:t>rozhodovať prostredníctvom disciplinárnych orgánov o</w:t>
      </w:r>
      <w:r w:rsidR="00580E9D">
        <w:rPr>
          <w:rFonts w:ascii="Times New Roman" w:eastAsia="Times New Roman" w:hAnsi="Times New Roman" w:cs="Times New Roman"/>
          <w:sz w:val="24"/>
          <w:szCs w:val="24"/>
        </w:rPr>
        <w:t> </w:t>
      </w:r>
      <w:r w:rsidRPr="00580E9D">
        <w:rPr>
          <w:rFonts w:ascii="Times New Roman" w:eastAsia="Times New Roman" w:hAnsi="Times New Roman" w:cs="Times New Roman"/>
          <w:sz w:val="24"/>
          <w:szCs w:val="24"/>
        </w:rPr>
        <w:t>disciplinárnych</w:t>
      </w:r>
      <w:r w:rsidR="00580E9D">
        <w:rPr>
          <w:rFonts w:ascii="Times New Roman" w:eastAsia="Times New Roman" w:hAnsi="Times New Roman" w:cs="Times New Roman"/>
          <w:sz w:val="24"/>
          <w:szCs w:val="24"/>
        </w:rPr>
        <w:t xml:space="preserve"> </w:t>
      </w:r>
      <w:r w:rsidRPr="00580E9D">
        <w:rPr>
          <w:rFonts w:ascii="Times New Roman" w:eastAsia="Times New Roman" w:hAnsi="Times New Roman" w:cs="Times New Roman"/>
          <w:sz w:val="24"/>
          <w:szCs w:val="24"/>
        </w:rPr>
        <w:t>previneniach spočívajúcich v porušení pravidiel súťaže, v porušení antidopingových pravidiel, predpisov SAŠŠ alebo rozhodnutí orgánov SAŠŠ, ukladať za disciplinárne previnenia disciplinárne sankcie a určovať ochranné opatrenia</w:t>
      </w:r>
      <w:r>
        <w:rPr>
          <w:rStyle w:val="Ukotveniepoznmkypodiarou"/>
          <w:rFonts w:ascii="Times New Roman" w:eastAsia="Times New Roman" w:hAnsi="Times New Roman" w:cs="Times New Roman"/>
          <w:sz w:val="24"/>
          <w:szCs w:val="24"/>
        </w:rPr>
        <w:footnoteReference w:id="1"/>
      </w:r>
      <w:r w:rsidRPr="00580E9D">
        <w:rPr>
          <w:rFonts w:ascii="Times New Roman" w:eastAsia="Times New Roman" w:hAnsi="Times New Roman" w:cs="Times New Roman"/>
          <w:sz w:val="24"/>
          <w:szCs w:val="24"/>
        </w:rPr>
        <w:t>)</w:t>
      </w:r>
      <w:r w:rsidR="00EC4F18" w:rsidRPr="00580E9D">
        <w:rPr>
          <w:rFonts w:ascii="Times New Roman" w:eastAsia="Times New Roman" w:hAnsi="Times New Roman" w:cs="Times New Roman"/>
          <w:sz w:val="24"/>
          <w:szCs w:val="24"/>
        </w:rPr>
        <w:t>.</w:t>
      </w:r>
    </w:p>
    <w:p w:rsidR="00A025A0" w:rsidRDefault="00413B33" w:rsidP="0068773A">
      <w:pPr>
        <w:pStyle w:val="Odsekzoznamu"/>
        <w:numPr>
          <w:ilvl w:val="0"/>
          <w:numId w:val="13"/>
        </w:numPr>
      </w:pPr>
      <w:r w:rsidRPr="00580E9D">
        <w:rPr>
          <w:rFonts w:ascii="Times New Roman" w:eastAsia="Times New Roman" w:hAnsi="Times New Roman" w:cs="Times New Roman"/>
          <w:sz w:val="24"/>
          <w:szCs w:val="24"/>
        </w:rPr>
        <w:t>Disciplinárny</w:t>
      </w:r>
      <w:r w:rsidR="00580E9D">
        <w:rPr>
          <w:rFonts w:ascii="Times New Roman" w:eastAsia="Times New Roman" w:hAnsi="Times New Roman" w:cs="Times New Roman"/>
          <w:sz w:val="24"/>
          <w:szCs w:val="24"/>
        </w:rPr>
        <w:t xml:space="preserve"> </w:t>
      </w:r>
      <w:r w:rsidRPr="00580E9D">
        <w:rPr>
          <w:rFonts w:ascii="Times New Roman" w:eastAsia="Times New Roman" w:hAnsi="Times New Roman" w:cs="Times New Roman"/>
          <w:sz w:val="24"/>
          <w:szCs w:val="24"/>
        </w:rPr>
        <w:t xml:space="preserve">poriadok upravuje konanie disciplinárnych orgánov SAŠŠ o disciplinárnych previneniach členov SAŠŠ a iných osôb s príslušnosťou k SAŠŠ - účastníkov podujatí, ktoré SAŠŠ organizuje alebo je poverená ich riadením. </w:t>
      </w:r>
    </w:p>
    <w:p w:rsidR="00A025A0" w:rsidRDefault="00413B33" w:rsidP="0068773A">
      <w:pPr>
        <w:pStyle w:val="Odsekzoznamu"/>
        <w:numPr>
          <w:ilvl w:val="0"/>
          <w:numId w:val="13"/>
        </w:numPr>
        <w:tabs>
          <w:tab w:val="left" w:pos="450"/>
        </w:tabs>
      </w:pPr>
      <w:r w:rsidRPr="00580E9D">
        <w:rPr>
          <w:rFonts w:ascii="Times New Roman" w:eastAsia="Times New Roman" w:hAnsi="Times New Roman" w:cs="Times New Roman"/>
          <w:sz w:val="24"/>
          <w:szCs w:val="24"/>
        </w:rPr>
        <w:t>Disciplinárne previnenia, disciplinárne sankcie a ochrann</w:t>
      </w:r>
      <w:r w:rsidR="00580E9D">
        <w:rPr>
          <w:rFonts w:ascii="Times New Roman" w:eastAsia="Times New Roman" w:hAnsi="Times New Roman" w:cs="Times New Roman"/>
          <w:sz w:val="24"/>
          <w:szCs w:val="24"/>
        </w:rPr>
        <w:t xml:space="preserve">é opatrenia, ktoré je možné za </w:t>
      </w:r>
      <w:r w:rsidRPr="00580E9D">
        <w:rPr>
          <w:rFonts w:ascii="Times New Roman" w:eastAsia="Times New Roman" w:hAnsi="Times New Roman" w:cs="Times New Roman"/>
          <w:sz w:val="24"/>
          <w:szCs w:val="24"/>
        </w:rPr>
        <w:t>disciplinárne previnenie uložiť a pravidlá ich ukladania upravuje Disciplinárny poriadok</w:t>
      </w:r>
      <w:r w:rsidR="00580E9D">
        <w:rPr>
          <w:rFonts w:ascii="Times New Roman" w:eastAsia="Times New Roman" w:hAnsi="Times New Roman" w:cs="Times New Roman"/>
          <w:sz w:val="24"/>
          <w:szCs w:val="24"/>
        </w:rPr>
        <w:t xml:space="preserve"> S</w:t>
      </w:r>
      <w:r w:rsidRPr="00580E9D">
        <w:rPr>
          <w:rFonts w:ascii="Times New Roman" w:eastAsia="Times New Roman" w:hAnsi="Times New Roman" w:cs="Times New Roman"/>
          <w:sz w:val="24"/>
          <w:szCs w:val="24"/>
        </w:rPr>
        <w:t>AŠŠ.</w:t>
      </w:r>
    </w:p>
    <w:p w:rsidR="00A025A0" w:rsidRDefault="00413B33" w:rsidP="0068773A">
      <w:pPr>
        <w:pStyle w:val="Odsekzoznamu"/>
        <w:numPr>
          <w:ilvl w:val="0"/>
          <w:numId w:val="13"/>
        </w:numPr>
      </w:pPr>
      <w:r w:rsidRPr="00580E9D">
        <w:rPr>
          <w:rFonts w:ascii="Times New Roman" w:eastAsia="Times New Roman" w:hAnsi="Times New Roman" w:cs="Times New Roman"/>
          <w:color w:val="00000A"/>
          <w:sz w:val="24"/>
          <w:szCs w:val="24"/>
        </w:rPr>
        <w:t xml:space="preserve">Disciplinárnymi orgánmi SAŠŠ oprávnenými na prerokovanie disciplinárnych previnení a ukladanie disciplinárnych sankcií a určenie ochranných opatrení sú: disciplinárna komisia a komisia na riešenie sporov, ktorá </w:t>
      </w:r>
      <w:r w:rsidRPr="00580E9D">
        <w:rPr>
          <w:rFonts w:ascii="Times New Roman" w:eastAsia="Times New Roman" w:hAnsi="Times New Roman" w:cs="Times New Roman"/>
          <w:color w:val="auto"/>
          <w:sz w:val="24"/>
          <w:szCs w:val="24"/>
        </w:rPr>
        <w:t>plní f</w:t>
      </w:r>
      <w:r w:rsidRPr="00580E9D">
        <w:rPr>
          <w:rFonts w:ascii="Times New Roman" w:eastAsia="Times New Roman" w:hAnsi="Times New Roman" w:cs="Times New Roman"/>
          <w:color w:val="00000A"/>
          <w:sz w:val="24"/>
          <w:szCs w:val="24"/>
        </w:rPr>
        <w:t>unkciu odvolacej komisie (ďalej len “odvolací orgán”).</w:t>
      </w:r>
    </w:p>
    <w:p w:rsidR="00580E9D" w:rsidRDefault="00580E9D">
      <w:pPr>
        <w:ind w:left="426" w:hanging="426"/>
        <w:rPr>
          <w:rFonts w:ascii="Times New Roman" w:eastAsia="Times New Roman" w:hAnsi="Times New Roman" w:cs="Times New Roman"/>
          <w:color w:val="00000A"/>
          <w:sz w:val="24"/>
          <w:szCs w:val="24"/>
        </w:rPr>
      </w:pPr>
    </w:p>
    <w:p w:rsidR="00580E9D" w:rsidRDefault="00580E9D">
      <w:pPr>
        <w:ind w:left="426" w:hanging="426"/>
        <w:rPr>
          <w:rFonts w:ascii="Times New Roman" w:eastAsia="Times New Roman" w:hAnsi="Times New Roman" w:cs="Times New Roman"/>
          <w:color w:val="00000A"/>
          <w:sz w:val="24"/>
          <w:szCs w:val="24"/>
        </w:rPr>
      </w:pPr>
    </w:p>
    <w:p w:rsidR="00580E9D" w:rsidRDefault="00580E9D">
      <w:pPr>
        <w:ind w:left="426" w:hanging="426"/>
        <w:rPr>
          <w:rFonts w:ascii="Times New Roman" w:eastAsia="Times New Roman" w:hAnsi="Times New Roman" w:cs="Times New Roman"/>
          <w:color w:val="00000A"/>
          <w:sz w:val="24"/>
          <w:szCs w:val="24"/>
        </w:rPr>
      </w:pPr>
    </w:p>
    <w:p w:rsidR="00580E9D" w:rsidRDefault="00580E9D">
      <w:pPr>
        <w:ind w:left="426" w:hanging="426"/>
        <w:rPr>
          <w:rFonts w:ascii="Times New Roman" w:eastAsia="Times New Roman" w:hAnsi="Times New Roman" w:cs="Times New Roman"/>
          <w:color w:val="00000A"/>
          <w:sz w:val="24"/>
          <w:szCs w:val="24"/>
        </w:rPr>
      </w:pPr>
    </w:p>
    <w:p w:rsidR="00A025A0" w:rsidRDefault="00413B33" w:rsidP="0068773A">
      <w:pPr>
        <w:pStyle w:val="Odsekzoznamu"/>
        <w:numPr>
          <w:ilvl w:val="0"/>
          <w:numId w:val="13"/>
        </w:numPr>
      </w:pPr>
      <w:r w:rsidRPr="00580E9D">
        <w:rPr>
          <w:rFonts w:ascii="Times New Roman" w:eastAsia="Times New Roman" w:hAnsi="Times New Roman" w:cs="Times New Roman"/>
          <w:color w:val="00000A"/>
          <w:sz w:val="24"/>
          <w:szCs w:val="24"/>
        </w:rPr>
        <w:lastRenderedPageBreak/>
        <w:t>Disciplinárny orgán rozhoduje o disciplinárnom previnení a uložení disciplinárnej sankcie, o určení ochranného opatrenia. Môže rozhodnúť aj iný orgán SAŠŠ, ak má podľa predpisov postavenie a kompetencie od disciplinárneho orgánu.</w:t>
      </w:r>
    </w:p>
    <w:p w:rsidR="00A025A0" w:rsidRDefault="00413B33" w:rsidP="0068773A">
      <w:pPr>
        <w:pStyle w:val="Odsekzoznamu"/>
        <w:numPr>
          <w:ilvl w:val="0"/>
          <w:numId w:val="13"/>
        </w:numPr>
      </w:pPr>
      <w:r w:rsidRPr="00580E9D">
        <w:rPr>
          <w:rFonts w:ascii="Times New Roman" w:eastAsia="Times New Roman" w:hAnsi="Times New Roman" w:cs="Times New Roman"/>
          <w:color w:val="00000A"/>
          <w:sz w:val="24"/>
          <w:szCs w:val="24"/>
        </w:rPr>
        <w:t>Disciplinárnu komisiu tvorí predseda, podpredseda a ďalší najmenej jeden člen komisie, ak  organizačný poriadok ŠŠS a konkrétne propozície k súťaži neurčujú inak.</w:t>
      </w:r>
    </w:p>
    <w:p w:rsidR="00A025A0" w:rsidRDefault="00413B33" w:rsidP="0068773A">
      <w:pPr>
        <w:pStyle w:val="Odsekzoznamu"/>
        <w:numPr>
          <w:ilvl w:val="0"/>
          <w:numId w:val="13"/>
        </w:numPr>
      </w:pPr>
      <w:r w:rsidRPr="00580E9D">
        <w:rPr>
          <w:rFonts w:ascii="Times New Roman" w:eastAsia="Times New Roman" w:hAnsi="Times New Roman" w:cs="Times New Roman"/>
          <w:color w:val="00000A"/>
          <w:sz w:val="24"/>
          <w:szCs w:val="24"/>
        </w:rPr>
        <w:t>Snem SAŠŠ volí  (aj odvoláva) predsedov a podpredsedov disciplinárnej komisie. Ak sa niektorý</w:t>
      </w:r>
      <w:r w:rsidR="003023B0" w:rsidRPr="00580E9D">
        <w:rPr>
          <w:rFonts w:ascii="Times New Roman" w:eastAsia="Times New Roman" w:hAnsi="Times New Roman" w:cs="Times New Roman"/>
          <w:color w:val="00000A"/>
          <w:sz w:val="24"/>
          <w:szCs w:val="24"/>
        </w:rPr>
        <w:t xml:space="preserve"> </w:t>
      </w:r>
      <w:r w:rsidRPr="00580E9D">
        <w:rPr>
          <w:rFonts w:ascii="Times New Roman" w:eastAsia="Times New Roman" w:hAnsi="Times New Roman" w:cs="Times New Roman"/>
          <w:color w:val="00000A"/>
          <w:sz w:val="24"/>
          <w:szCs w:val="24"/>
        </w:rPr>
        <w:t>zo zvolených členov vzdá svojej funkcie, bude Predsedníctvom SAŠŠ poverený  prvý náhradník vo voľbách členov disciplinárnej komisie na ostatnom sneme SAŠŠ.</w:t>
      </w:r>
    </w:p>
    <w:p w:rsidR="00A025A0" w:rsidRDefault="00413B33" w:rsidP="0068773A">
      <w:pPr>
        <w:pStyle w:val="Odsekzoznamu"/>
        <w:numPr>
          <w:ilvl w:val="0"/>
          <w:numId w:val="13"/>
        </w:numPr>
      </w:pPr>
      <w:r w:rsidRPr="00580E9D">
        <w:rPr>
          <w:rFonts w:ascii="Times New Roman" w:eastAsia="Times New Roman" w:hAnsi="Times New Roman" w:cs="Times New Roman"/>
          <w:color w:val="00000A"/>
          <w:sz w:val="24"/>
          <w:szCs w:val="24"/>
        </w:rPr>
        <w:t>Snem SAŠŠ volí  (aj odvoláva) predsedov a podpredsedov  komisie pre riešenie sporov. Ak sa niektorý</w:t>
      </w:r>
      <w:r w:rsidR="003023B0" w:rsidRPr="00580E9D">
        <w:rPr>
          <w:rFonts w:ascii="Times New Roman" w:eastAsia="Times New Roman" w:hAnsi="Times New Roman" w:cs="Times New Roman"/>
          <w:color w:val="00000A"/>
          <w:sz w:val="24"/>
          <w:szCs w:val="24"/>
        </w:rPr>
        <w:t xml:space="preserve"> </w:t>
      </w:r>
      <w:r w:rsidRPr="00580E9D">
        <w:rPr>
          <w:rFonts w:ascii="Times New Roman" w:eastAsia="Times New Roman" w:hAnsi="Times New Roman" w:cs="Times New Roman"/>
          <w:color w:val="00000A"/>
          <w:sz w:val="24"/>
          <w:szCs w:val="24"/>
        </w:rPr>
        <w:t>zo zvolených členov vzdá svojej funkcie, bude Predsedníctvom SAŠŠ poverený  prvý náhradník vo voľbách členov  komisie na riešenie sporov na ostatnom sneme SAŠŠ.</w:t>
      </w:r>
    </w:p>
    <w:p w:rsidR="00A025A0" w:rsidRDefault="00A025A0">
      <w:pPr>
        <w:ind w:left="426" w:hanging="426"/>
        <w:rPr>
          <w:rFonts w:ascii="Times New Roman" w:hAnsi="Times New Roman" w:cs="Times New Roman"/>
          <w:sz w:val="24"/>
          <w:szCs w:val="24"/>
        </w:rPr>
      </w:pPr>
    </w:p>
    <w:p w:rsidR="00A025A0" w:rsidRDefault="00413B33">
      <w:pPr>
        <w:pStyle w:val="Nadpis41"/>
        <w:spacing w:after="0"/>
      </w:pPr>
      <w:bookmarkStart w:id="2" w:name="_gxnvh4hh9twz"/>
      <w:bookmarkEnd w:id="2"/>
      <w:r>
        <w:rPr>
          <w:sz w:val="24"/>
          <w:szCs w:val="24"/>
        </w:rPr>
        <w:t>Článok 2</w:t>
      </w:r>
    </w:p>
    <w:p w:rsidR="00A025A0" w:rsidRDefault="00413B33">
      <w:pPr>
        <w:jc w:val="center"/>
      </w:pPr>
      <w:r>
        <w:rPr>
          <w:rFonts w:ascii="Times New Roman" w:hAnsi="Times New Roman" w:cs="Times New Roman"/>
          <w:b/>
          <w:sz w:val="24"/>
          <w:szCs w:val="24"/>
        </w:rPr>
        <w:t>Riešenie sporov v športe</w:t>
      </w:r>
    </w:p>
    <w:p w:rsidR="00A025A0" w:rsidRDefault="00A025A0">
      <w:pPr>
        <w:rPr>
          <w:rFonts w:ascii="Times New Roman" w:hAnsi="Times New Roman" w:cs="Times New Roman"/>
          <w:b/>
          <w:sz w:val="24"/>
          <w:szCs w:val="24"/>
        </w:rPr>
      </w:pPr>
    </w:p>
    <w:p w:rsidR="00A025A0" w:rsidRDefault="00A025A0">
      <w:pPr>
        <w:spacing w:line="240" w:lineRule="auto"/>
      </w:pPr>
    </w:p>
    <w:p w:rsidR="00A025A0" w:rsidRDefault="00413B33" w:rsidP="0068773A">
      <w:pPr>
        <w:pStyle w:val="Odsekzoznamu"/>
        <w:numPr>
          <w:ilvl w:val="0"/>
          <w:numId w:val="15"/>
        </w:numPr>
      </w:pPr>
      <w:r w:rsidRPr="006E42A2">
        <w:rPr>
          <w:rFonts w:ascii="Times New Roman" w:eastAsia="Times New Roman" w:hAnsi="Times New Roman" w:cs="Times New Roman"/>
          <w:sz w:val="24"/>
          <w:szCs w:val="24"/>
        </w:rPr>
        <w:t>SAŠŚ vykonáva v súlade s jej predpismi pôsobnosť na riešenie sporov  v školskom športe.</w:t>
      </w:r>
    </w:p>
    <w:p w:rsidR="00A025A0" w:rsidRDefault="00413B33" w:rsidP="0068773A">
      <w:pPr>
        <w:pStyle w:val="Odsekzoznamu"/>
        <w:numPr>
          <w:ilvl w:val="0"/>
          <w:numId w:val="15"/>
        </w:numPr>
        <w:tabs>
          <w:tab w:val="left" w:pos="426"/>
        </w:tabs>
      </w:pPr>
      <w:r w:rsidRPr="00580E9D">
        <w:rPr>
          <w:rFonts w:ascii="Times New Roman" w:hAnsi="Times New Roman" w:cs="Times New Roman"/>
          <w:sz w:val="24"/>
          <w:szCs w:val="24"/>
        </w:rPr>
        <w:t>Disciplinárne komisie na jednotlivých stupňoch a komisia na riešenie sporov sú oprávnené:</w:t>
      </w:r>
    </w:p>
    <w:p w:rsidR="00A025A0" w:rsidRDefault="00413B33" w:rsidP="0068773A">
      <w:pPr>
        <w:pStyle w:val="Odsekzoznamu"/>
        <w:numPr>
          <w:ilvl w:val="1"/>
          <w:numId w:val="14"/>
        </w:numPr>
        <w:ind w:left="851" w:firstLine="0"/>
      </w:pPr>
      <w:r w:rsidRPr="00580E9D">
        <w:rPr>
          <w:rFonts w:ascii="Times New Roman" w:hAnsi="Times New Roman" w:cs="Times New Roman"/>
          <w:color w:val="00000A"/>
          <w:sz w:val="24"/>
          <w:szCs w:val="24"/>
        </w:rPr>
        <w:t>rozhodovať spory</w:t>
      </w:r>
      <w:r w:rsidRPr="00580E9D">
        <w:rPr>
          <w:rFonts w:ascii="Times New Roman" w:hAnsi="Times New Roman" w:cs="Times New Roman"/>
          <w:sz w:val="24"/>
          <w:szCs w:val="24"/>
        </w:rPr>
        <w:t xml:space="preserve"> vzniknuté v súvislosti so športovou činnosťou žiakov základných a stredných škôl v športoch, ktoré sú súčasťou organizačného poriadku a kalendára školských</w:t>
      </w:r>
      <w:r w:rsidR="00580E9D">
        <w:rPr>
          <w:rFonts w:ascii="Times New Roman" w:hAnsi="Times New Roman" w:cs="Times New Roman"/>
          <w:sz w:val="24"/>
          <w:szCs w:val="24"/>
        </w:rPr>
        <w:t xml:space="preserve"> športových súťaží pre daný školský rok,</w:t>
      </w:r>
    </w:p>
    <w:p w:rsidR="00A025A0" w:rsidRDefault="00413B33" w:rsidP="0068773A">
      <w:pPr>
        <w:pStyle w:val="Odsekzoznamu"/>
        <w:numPr>
          <w:ilvl w:val="1"/>
          <w:numId w:val="14"/>
        </w:numPr>
        <w:ind w:left="851" w:firstLine="0"/>
      </w:pPr>
      <w:r w:rsidRPr="00580E9D">
        <w:rPr>
          <w:rFonts w:ascii="Times New Roman" w:hAnsi="Times New Roman" w:cs="Times New Roman"/>
          <w:sz w:val="24"/>
          <w:szCs w:val="24"/>
        </w:rPr>
        <w:t>ukladať sankcie a opatrenia za porušenie pravidiel súťaže, predpisov alebo rozhodnutí</w:t>
      </w:r>
      <w:r w:rsidR="00580E9D">
        <w:rPr>
          <w:rFonts w:ascii="Times New Roman" w:hAnsi="Times New Roman" w:cs="Times New Roman"/>
          <w:sz w:val="24"/>
          <w:szCs w:val="24"/>
        </w:rPr>
        <w:t xml:space="preserve"> </w:t>
      </w:r>
      <w:r w:rsidRPr="00580E9D">
        <w:rPr>
          <w:rFonts w:ascii="Times New Roman" w:hAnsi="Times New Roman" w:cs="Times New Roman"/>
          <w:sz w:val="24"/>
          <w:szCs w:val="24"/>
        </w:rPr>
        <w:t>org</w:t>
      </w:r>
      <w:r w:rsidR="003023B0" w:rsidRPr="00580E9D">
        <w:rPr>
          <w:rFonts w:ascii="Times New Roman" w:hAnsi="Times New Roman" w:cs="Times New Roman"/>
          <w:sz w:val="24"/>
          <w:szCs w:val="24"/>
        </w:rPr>
        <w:t>á</w:t>
      </w:r>
      <w:r w:rsidRPr="00580E9D">
        <w:rPr>
          <w:rFonts w:ascii="Times New Roman" w:hAnsi="Times New Roman" w:cs="Times New Roman"/>
          <w:sz w:val="24"/>
          <w:szCs w:val="24"/>
        </w:rPr>
        <w:t>nov športovej organizácie SAŠŠ,</w:t>
      </w:r>
    </w:p>
    <w:p w:rsidR="00A025A0" w:rsidRDefault="00413B33" w:rsidP="0068773A">
      <w:pPr>
        <w:pStyle w:val="Odsekzoznamu"/>
        <w:numPr>
          <w:ilvl w:val="1"/>
          <w:numId w:val="14"/>
        </w:numPr>
        <w:ind w:left="851" w:firstLine="0"/>
      </w:pPr>
      <w:r w:rsidRPr="00580E9D">
        <w:rPr>
          <w:rFonts w:ascii="Times New Roman" w:hAnsi="Times New Roman" w:cs="Times New Roman"/>
          <w:sz w:val="24"/>
          <w:szCs w:val="24"/>
        </w:rPr>
        <w:t>preskúmať rozhodnutia org</w:t>
      </w:r>
      <w:r w:rsidR="003023B0" w:rsidRPr="00580E9D">
        <w:rPr>
          <w:rFonts w:ascii="Times New Roman" w:hAnsi="Times New Roman" w:cs="Times New Roman"/>
          <w:sz w:val="24"/>
          <w:szCs w:val="24"/>
        </w:rPr>
        <w:t>á</w:t>
      </w:r>
      <w:r w:rsidRPr="00580E9D">
        <w:rPr>
          <w:rFonts w:ascii="Times New Roman" w:hAnsi="Times New Roman" w:cs="Times New Roman"/>
          <w:sz w:val="24"/>
          <w:szCs w:val="24"/>
        </w:rPr>
        <w:t>nov športovej organizáci</w:t>
      </w:r>
      <w:r w:rsidR="003023B0" w:rsidRPr="00580E9D">
        <w:rPr>
          <w:rFonts w:ascii="Times New Roman" w:hAnsi="Times New Roman" w:cs="Times New Roman"/>
          <w:sz w:val="24"/>
          <w:szCs w:val="24"/>
        </w:rPr>
        <w:t>e</w:t>
      </w:r>
      <w:r w:rsidRPr="00580E9D">
        <w:rPr>
          <w:rFonts w:ascii="Times New Roman" w:hAnsi="Times New Roman" w:cs="Times New Roman"/>
          <w:sz w:val="24"/>
          <w:szCs w:val="24"/>
        </w:rPr>
        <w:t xml:space="preserve">  SAŠS  s jej príslušnosťou,</w:t>
      </w:r>
    </w:p>
    <w:p w:rsidR="00A025A0" w:rsidRDefault="00413B33" w:rsidP="0068773A">
      <w:pPr>
        <w:pStyle w:val="Odsekzoznamu"/>
        <w:numPr>
          <w:ilvl w:val="1"/>
          <w:numId w:val="14"/>
        </w:numPr>
        <w:ind w:left="851" w:firstLine="0"/>
      </w:pPr>
      <w:r w:rsidRPr="00580E9D">
        <w:rPr>
          <w:rFonts w:ascii="Times New Roman" w:hAnsi="Times New Roman" w:cs="Times New Roman"/>
          <w:sz w:val="24"/>
          <w:szCs w:val="24"/>
        </w:rPr>
        <w:t xml:space="preserve">preskúmať súlad predpisov športových organizácii s jej príslušnosťou s jej zakladajúcim dokumentom (Stanovy SAŠŠ) v časti, ktorá je pre organizáciu  záväzná. </w:t>
      </w:r>
    </w:p>
    <w:p w:rsidR="00A025A0" w:rsidRDefault="00413B33" w:rsidP="0068773A">
      <w:pPr>
        <w:pStyle w:val="Odsekzoznamu"/>
        <w:numPr>
          <w:ilvl w:val="0"/>
          <w:numId w:val="15"/>
        </w:numPr>
        <w:tabs>
          <w:tab w:val="left" w:pos="345"/>
        </w:tabs>
      </w:pPr>
      <w:r w:rsidRPr="00C941F1">
        <w:rPr>
          <w:rFonts w:ascii="Times New Roman" w:hAnsi="Times New Roman" w:cs="Times New Roman"/>
          <w:sz w:val="24"/>
          <w:szCs w:val="24"/>
        </w:rPr>
        <w:t>Disciplinárne komisie na jednotlivých stupňoch a komisia na riešenie sporov</w:t>
      </w:r>
      <w:r w:rsidR="003023B0" w:rsidRPr="00C941F1">
        <w:rPr>
          <w:rFonts w:ascii="Times New Roman" w:hAnsi="Times New Roman" w:cs="Times New Roman"/>
          <w:sz w:val="24"/>
          <w:szCs w:val="24"/>
        </w:rPr>
        <w:t xml:space="preserve"> </w:t>
      </w:r>
      <w:r w:rsidRPr="00C941F1">
        <w:rPr>
          <w:rFonts w:ascii="Times New Roman" w:hAnsi="Times New Roman" w:cs="Times New Roman"/>
          <w:sz w:val="24"/>
          <w:szCs w:val="24"/>
        </w:rPr>
        <w:t xml:space="preserve">vykonávajú spôsobnosť podľa ods. </w:t>
      </w:r>
      <w:r w:rsidR="006E42A2">
        <w:rPr>
          <w:rFonts w:ascii="Times New Roman" w:hAnsi="Times New Roman" w:cs="Times New Roman"/>
          <w:sz w:val="24"/>
          <w:szCs w:val="24"/>
        </w:rPr>
        <w:t>2</w:t>
      </w:r>
      <w:r w:rsidR="003023B0" w:rsidRPr="00C941F1">
        <w:rPr>
          <w:rFonts w:ascii="Times New Roman" w:hAnsi="Times New Roman" w:cs="Times New Roman"/>
          <w:sz w:val="24"/>
          <w:szCs w:val="24"/>
        </w:rPr>
        <w:t xml:space="preserve"> </w:t>
      </w:r>
      <w:r w:rsidRPr="00C941F1">
        <w:rPr>
          <w:rFonts w:ascii="Times New Roman" w:hAnsi="Times New Roman" w:cs="Times New Roman"/>
          <w:sz w:val="24"/>
          <w:szCs w:val="24"/>
        </w:rPr>
        <w:t>tohto článku v súlade s pravidlami súťaže, predpismi šport</w:t>
      </w:r>
      <w:r w:rsidR="00C941F1">
        <w:rPr>
          <w:rFonts w:ascii="Times New Roman" w:hAnsi="Times New Roman" w:cs="Times New Roman"/>
          <w:sz w:val="24"/>
          <w:szCs w:val="24"/>
        </w:rPr>
        <w:t xml:space="preserve">ovej </w:t>
      </w:r>
      <w:r w:rsidRPr="00C941F1">
        <w:rPr>
          <w:rFonts w:ascii="Times New Roman" w:hAnsi="Times New Roman" w:cs="Times New Roman"/>
          <w:sz w:val="24"/>
          <w:szCs w:val="24"/>
        </w:rPr>
        <w:t>organizácie SAŠŠ,  medzinárodnými športovými pravidlami, predpismi a rozhodnutiami pri dodržiavaní zásad  spravodlivého procesu.</w:t>
      </w:r>
    </w:p>
    <w:p w:rsidR="00C941F1" w:rsidRDefault="00C941F1">
      <w:pPr>
        <w:pStyle w:val="Nadpis41"/>
        <w:spacing w:after="0"/>
        <w:rPr>
          <w:sz w:val="24"/>
          <w:szCs w:val="24"/>
        </w:rPr>
      </w:pPr>
    </w:p>
    <w:p w:rsidR="008E596F" w:rsidRDefault="008E596F">
      <w:pPr>
        <w:pStyle w:val="Nadpis41"/>
        <w:spacing w:after="0"/>
        <w:rPr>
          <w:sz w:val="24"/>
          <w:szCs w:val="24"/>
        </w:rPr>
      </w:pPr>
    </w:p>
    <w:p w:rsidR="00A025A0" w:rsidRDefault="00413B33">
      <w:pPr>
        <w:pStyle w:val="Nadpis41"/>
        <w:spacing w:after="0"/>
      </w:pPr>
      <w:r>
        <w:rPr>
          <w:sz w:val="24"/>
          <w:szCs w:val="24"/>
        </w:rPr>
        <w:t>Článok 3</w:t>
      </w:r>
    </w:p>
    <w:p w:rsidR="00A025A0" w:rsidRDefault="00413B33">
      <w:pPr>
        <w:spacing w:line="240" w:lineRule="auto"/>
        <w:jc w:val="center"/>
      </w:pPr>
      <w:r>
        <w:rPr>
          <w:rFonts w:ascii="Times New Roman" w:eastAsia="Times New Roman" w:hAnsi="Times New Roman" w:cs="Times New Roman"/>
          <w:b/>
          <w:sz w:val="24"/>
          <w:szCs w:val="24"/>
        </w:rPr>
        <w:t>Riešenie sporov v priebehu súťaže</w:t>
      </w:r>
    </w:p>
    <w:p w:rsidR="00A025A0" w:rsidRDefault="00A025A0">
      <w:pPr>
        <w:spacing w:line="240" w:lineRule="auto"/>
        <w:rPr>
          <w:rFonts w:ascii="Times New Roman" w:eastAsia="Times New Roman" w:hAnsi="Times New Roman" w:cs="Times New Roman"/>
          <w:b/>
          <w:sz w:val="24"/>
          <w:szCs w:val="24"/>
        </w:rPr>
      </w:pPr>
    </w:p>
    <w:p w:rsidR="00A025A0" w:rsidRDefault="00413B33" w:rsidP="0068773A">
      <w:pPr>
        <w:pStyle w:val="Odsekzoznamu"/>
        <w:numPr>
          <w:ilvl w:val="0"/>
          <w:numId w:val="16"/>
        </w:numPr>
        <w:ind w:left="709" w:hanging="283"/>
      </w:pPr>
      <w:r w:rsidRPr="00CB1595">
        <w:rPr>
          <w:rFonts w:ascii="Times New Roman" w:eastAsia="Times New Roman" w:hAnsi="Times New Roman" w:cs="Times New Roman"/>
          <w:sz w:val="24"/>
          <w:szCs w:val="24"/>
        </w:rPr>
        <w:t xml:space="preserve">Sporom v priebehu súťaže je spor, ktorý vznikol v priebehu konkrétnej </w:t>
      </w:r>
      <w:r w:rsidR="006E42A2" w:rsidRPr="00CB1595">
        <w:rPr>
          <w:rFonts w:ascii="Times New Roman" w:eastAsia="Times New Roman" w:hAnsi="Times New Roman" w:cs="Times New Roman"/>
          <w:sz w:val="24"/>
          <w:szCs w:val="24"/>
        </w:rPr>
        <w:t xml:space="preserve">športovej </w:t>
      </w:r>
      <w:r w:rsidRPr="00CB1595">
        <w:rPr>
          <w:rFonts w:ascii="Times New Roman" w:eastAsia="Times New Roman" w:hAnsi="Times New Roman" w:cs="Times New Roman"/>
          <w:sz w:val="24"/>
          <w:szCs w:val="24"/>
        </w:rPr>
        <w:t>hry, aleb</w:t>
      </w:r>
      <w:r w:rsidR="006E42A2" w:rsidRPr="00CB1595">
        <w:rPr>
          <w:rFonts w:ascii="Times New Roman" w:eastAsia="Times New Roman" w:hAnsi="Times New Roman" w:cs="Times New Roman"/>
          <w:sz w:val="24"/>
          <w:szCs w:val="24"/>
        </w:rPr>
        <w:t>o konkrétneho športového výkonu</w:t>
      </w:r>
      <w:r w:rsidRPr="00CB1595">
        <w:rPr>
          <w:rFonts w:ascii="Times New Roman" w:eastAsia="Times New Roman" w:hAnsi="Times New Roman" w:cs="Times New Roman"/>
          <w:sz w:val="24"/>
          <w:szCs w:val="24"/>
        </w:rPr>
        <w:t xml:space="preserve"> a jeho predmetom je posúdenie porušenia konkrétneho pravidla súťaže.</w:t>
      </w:r>
    </w:p>
    <w:p w:rsidR="00A025A0" w:rsidRDefault="00932374" w:rsidP="0068773A">
      <w:pPr>
        <w:pStyle w:val="Odsekzoznamu"/>
        <w:numPr>
          <w:ilvl w:val="0"/>
          <w:numId w:val="16"/>
        </w:numPr>
        <w:tabs>
          <w:tab w:val="left" w:pos="630"/>
        </w:tabs>
        <w:ind w:left="709" w:hanging="283"/>
      </w:pPr>
      <w:r>
        <w:rPr>
          <w:rFonts w:ascii="Times New Roman" w:eastAsia="Times New Roman" w:hAnsi="Times New Roman" w:cs="Times New Roman"/>
          <w:sz w:val="24"/>
          <w:szCs w:val="24"/>
        </w:rPr>
        <w:lastRenderedPageBreak/>
        <w:t xml:space="preserve"> </w:t>
      </w:r>
      <w:r w:rsidR="00413B33" w:rsidRPr="006E42A2">
        <w:rPr>
          <w:rFonts w:ascii="Times New Roman" w:eastAsia="Times New Roman" w:hAnsi="Times New Roman" w:cs="Times New Roman"/>
          <w:sz w:val="24"/>
          <w:szCs w:val="24"/>
        </w:rPr>
        <w:t>Spory v priebehu súťaže rozhoduje športový rozhodca vedený v zdrojovej evidencii</w:t>
      </w:r>
      <w:r w:rsidR="006E42A2">
        <w:rPr>
          <w:rFonts w:ascii="Times New Roman" w:eastAsia="Times New Roman" w:hAnsi="Times New Roman" w:cs="Times New Roman"/>
          <w:sz w:val="24"/>
          <w:szCs w:val="24"/>
        </w:rPr>
        <w:t xml:space="preserve"> </w:t>
      </w:r>
      <w:r w:rsidR="00413B33" w:rsidRPr="006E42A2">
        <w:rPr>
          <w:rFonts w:ascii="Times New Roman" w:eastAsia="Times New Roman" w:hAnsi="Times New Roman" w:cs="Times New Roman"/>
          <w:sz w:val="24"/>
          <w:szCs w:val="24"/>
        </w:rPr>
        <w:t>príslušnej športovej organizácie. Za osoby kompetentné riešiť spory (disciplinárne</w:t>
      </w:r>
      <w:r w:rsidR="006E42A2">
        <w:rPr>
          <w:rFonts w:ascii="Times New Roman" w:eastAsia="Times New Roman" w:hAnsi="Times New Roman" w:cs="Times New Roman"/>
          <w:sz w:val="24"/>
          <w:szCs w:val="24"/>
        </w:rPr>
        <w:t xml:space="preserve"> </w:t>
      </w:r>
      <w:r w:rsidR="00413B33" w:rsidRPr="006E42A2">
        <w:rPr>
          <w:rFonts w:ascii="Times New Roman" w:eastAsia="Times New Roman" w:hAnsi="Times New Roman" w:cs="Times New Roman"/>
          <w:sz w:val="24"/>
          <w:szCs w:val="24"/>
        </w:rPr>
        <w:t>priestupky) v priebehu súťaže sa spolu s rozhodcom (hlavným rozhodcom) považuje aj iná fyzická osoba určená na ko</w:t>
      </w:r>
      <w:r w:rsidR="006E42A2">
        <w:rPr>
          <w:rFonts w:ascii="Times New Roman" w:eastAsia="Times New Roman" w:hAnsi="Times New Roman" w:cs="Times New Roman"/>
          <w:sz w:val="24"/>
          <w:szCs w:val="24"/>
        </w:rPr>
        <w:t>nkrétnu súťaž propozíciami prípadne</w:t>
      </w:r>
      <w:r w:rsidR="00413B33" w:rsidRPr="006E42A2">
        <w:rPr>
          <w:rFonts w:ascii="Times New Roman" w:eastAsia="Times New Roman" w:hAnsi="Times New Roman" w:cs="Times New Roman"/>
          <w:sz w:val="24"/>
          <w:szCs w:val="24"/>
        </w:rPr>
        <w:t xml:space="preserve"> organizáciou SAŠŠ na základe</w:t>
      </w:r>
      <w:r w:rsidR="006E42A2">
        <w:rPr>
          <w:rFonts w:ascii="Times New Roman" w:eastAsia="Times New Roman" w:hAnsi="Times New Roman" w:cs="Times New Roman"/>
          <w:sz w:val="24"/>
          <w:szCs w:val="24"/>
        </w:rPr>
        <w:t xml:space="preserve"> </w:t>
      </w:r>
      <w:r w:rsidR="00413B33" w:rsidRPr="006E42A2">
        <w:rPr>
          <w:rFonts w:ascii="Times New Roman" w:eastAsia="Times New Roman" w:hAnsi="Times New Roman" w:cs="Times New Roman"/>
          <w:sz w:val="24"/>
          <w:szCs w:val="24"/>
        </w:rPr>
        <w:t>pravidiel súťaže a predpisov športovej organizácie. Týmito osobami môžu byť napr. riaditeľ súťaže a organizátor.</w:t>
      </w:r>
    </w:p>
    <w:p w:rsidR="00A025A0" w:rsidRDefault="00932374" w:rsidP="0068773A">
      <w:pPr>
        <w:pStyle w:val="Odsekzoznamu"/>
        <w:numPr>
          <w:ilvl w:val="0"/>
          <w:numId w:val="16"/>
        </w:numPr>
        <w:tabs>
          <w:tab w:val="left" w:pos="630"/>
        </w:tabs>
        <w:ind w:left="709" w:hanging="283"/>
      </w:pPr>
      <w:r>
        <w:rPr>
          <w:rFonts w:ascii="Times New Roman" w:eastAsia="Times New Roman" w:hAnsi="Times New Roman" w:cs="Times New Roman"/>
          <w:sz w:val="24"/>
          <w:szCs w:val="24"/>
        </w:rPr>
        <w:t xml:space="preserve"> </w:t>
      </w:r>
      <w:r w:rsidR="00413B33" w:rsidRPr="006E42A2">
        <w:rPr>
          <w:rFonts w:ascii="Times New Roman" w:eastAsia="Times New Roman" w:hAnsi="Times New Roman" w:cs="Times New Roman"/>
          <w:sz w:val="24"/>
          <w:szCs w:val="24"/>
        </w:rPr>
        <w:t>Spory v priebehu súťaže rozhoduje športový rozhodca bezodkladne počas súťaže priamo  na</w:t>
      </w:r>
      <w:r w:rsidR="006E42A2">
        <w:rPr>
          <w:rFonts w:ascii="Times New Roman" w:eastAsia="Times New Roman" w:hAnsi="Times New Roman" w:cs="Times New Roman"/>
          <w:sz w:val="24"/>
          <w:szCs w:val="24"/>
        </w:rPr>
        <w:t xml:space="preserve"> </w:t>
      </w:r>
      <w:r w:rsidR="00413B33" w:rsidRPr="006E42A2">
        <w:rPr>
          <w:rFonts w:ascii="Times New Roman" w:eastAsia="Times New Roman" w:hAnsi="Times New Roman" w:cs="Times New Roman"/>
          <w:sz w:val="24"/>
          <w:szCs w:val="24"/>
        </w:rPr>
        <w:t>športovisku v súlade s pravidlami súťaže. Ak športový rozhodca rozhodne spor tak, že pravidlo súťaže porušené bolo, súčasne podľa pravidiel súťaže a predpisov športovej organizácie rozhodne o sankcii alebo o opatrení voči tomu, kto pravidlo porušil.</w:t>
      </w:r>
    </w:p>
    <w:p w:rsidR="00A025A0" w:rsidRPr="008E596F" w:rsidRDefault="00932374" w:rsidP="0068773A">
      <w:pPr>
        <w:pStyle w:val="Odsekzoznamu"/>
        <w:numPr>
          <w:ilvl w:val="0"/>
          <w:numId w:val="16"/>
        </w:numPr>
        <w:tabs>
          <w:tab w:val="left" w:pos="630"/>
        </w:tabs>
        <w:ind w:left="709" w:hanging="283"/>
      </w:pPr>
      <w:r>
        <w:rPr>
          <w:rFonts w:ascii="Times New Roman" w:eastAsia="Times New Roman" w:hAnsi="Times New Roman" w:cs="Times New Roman"/>
          <w:sz w:val="24"/>
          <w:szCs w:val="24"/>
        </w:rPr>
        <w:t xml:space="preserve"> </w:t>
      </w:r>
      <w:r w:rsidR="00413B33" w:rsidRPr="008E596F">
        <w:rPr>
          <w:rFonts w:ascii="Times New Roman" w:eastAsia="Times New Roman" w:hAnsi="Times New Roman" w:cs="Times New Roman"/>
          <w:sz w:val="24"/>
          <w:szCs w:val="24"/>
        </w:rPr>
        <w:t xml:space="preserve">Ak ide o porušenie pravidiel daného športu, je rozhodnutie športového rozhodcu o spore v priebehu súťaže konečné, ak pravidlá súťaže alebo predpisy športovej organizácie  SAŠŠ </w:t>
      </w:r>
      <w:r w:rsidR="00CB1595">
        <w:rPr>
          <w:rFonts w:ascii="Times New Roman" w:eastAsia="Times New Roman" w:hAnsi="Times New Roman" w:cs="Times New Roman"/>
          <w:sz w:val="24"/>
          <w:szCs w:val="24"/>
        </w:rPr>
        <w:t>n</w:t>
      </w:r>
      <w:r w:rsidR="00413B33" w:rsidRPr="008E596F">
        <w:rPr>
          <w:rFonts w:ascii="Times New Roman" w:eastAsia="Times New Roman" w:hAnsi="Times New Roman" w:cs="Times New Roman"/>
          <w:sz w:val="24"/>
          <w:szCs w:val="24"/>
        </w:rPr>
        <w:t>eustanovujú inak. V prípade odvolania sa proti rozhodnutiu rozhodcu pri riešení sporu v priebehu súťaže, o riešení sporu rozhoduje min</w:t>
      </w:r>
      <w:r w:rsidR="006E42A2">
        <w:rPr>
          <w:rFonts w:ascii="Times New Roman" w:eastAsia="Times New Roman" w:hAnsi="Times New Roman" w:cs="Times New Roman"/>
          <w:sz w:val="24"/>
          <w:szCs w:val="24"/>
        </w:rPr>
        <w:t>imálne</w:t>
      </w:r>
      <w:r w:rsidR="00413B33" w:rsidRPr="008E596F">
        <w:rPr>
          <w:rFonts w:ascii="Times New Roman" w:eastAsia="Times New Roman" w:hAnsi="Times New Roman" w:cs="Times New Roman"/>
          <w:sz w:val="24"/>
          <w:szCs w:val="24"/>
        </w:rPr>
        <w:t xml:space="preserve"> trojčlenná disciplinárna komisia na 1. stupni </w:t>
      </w:r>
      <w:r w:rsidR="00CB1595">
        <w:rPr>
          <w:rFonts w:ascii="Times New Roman" w:eastAsia="Times New Roman" w:hAnsi="Times New Roman" w:cs="Times New Roman"/>
          <w:sz w:val="24"/>
          <w:szCs w:val="24"/>
        </w:rPr>
        <w:t>u</w:t>
      </w:r>
      <w:r w:rsidR="00413B33" w:rsidRPr="008E596F">
        <w:rPr>
          <w:rFonts w:ascii="Times New Roman" w:eastAsia="Times New Roman" w:hAnsi="Times New Roman" w:cs="Times New Roman"/>
          <w:sz w:val="24"/>
          <w:szCs w:val="24"/>
        </w:rPr>
        <w:t xml:space="preserve">stanovená v súlade s ods. </w:t>
      </w:r>
      <w:r w:rsidR="005D4F3E">
        <w:rPr>
          <w:rFonts w:ascii="Times New Roman" w:eastAsia="Times New Roman" w:hAnsi="Times New Roman" w:cs="Times New Roman"/>
          <w:sz w:val="24"/>
          <w:szCs w:val="24"/>
        </w:rPr>
        <w:t>2</w:t>
      </w:r>
      <w:r w:rsidR="00413B33" w:rsidRPr="008E596F">
        <w:rPr>
          <w:rFonts w:ascii="Times New Roman" w:eastAsia="Times New Roman" w:hAnsi="Times New Roman" w:cs="Times New Roman"/>
          <w:sz w:val="24"/>
          <w:szCs w:val="24"/>
        </w:rPr>
        <w:t xml:space="preserve"> tohto článku.</w:t>
      </w:r>
    </w:p>
    <w:p w:rsidR="008E596F" w:rsidRDefault="008E596F" w:rsidP="00CC645B">
      <w:pPr>
        <w:pStyle w:val="Odsekzoznamu"/>
        <w:tabs>
          <w:tab w:val="left" w:pos="630"/>
        </w:tabs>
        <w:ind w:left="600"/>
      </w:pPr>
    </w:p>
    <w:p w:rsidR="008E596F" w:rsidRDefault="008E596F" w:rsidP="008E596F">
      <w:pPr>
        <w:pStyle w:val="Odsekzoznamu"/>
        <w:tabs>
          <w:tab w:val="left" w:pos="630"/>
        </w:tabs>
        <w:spacing w:line="240" w:lineRule="auto"/>
        <w:ind w:left="600"/>
      </w:pPr>
    </w:p>
    <w:p w:rsidR="00A025A0" w:rsidRDefault="00413B33">
      <w:pPr>
        <w:pStyle w:val="Nadpis41"/>
        <w:spacing w:after="0"/>
      </w:pPr>
      <w:r>
        <w:rPr>
          <w:sz w:val="24"/>
          <w:szCs w:val="24"/>
        </w:rPr>
        <w:t>Článok 4</w:t>
      </w:r>
      <w:r>
        <w:rPr>
          <w:sz w:val="24"/>
          <w:szCs w:val="24"/>
        </w:rPr>
        <w:br/>
        <w:t>Predmet a účel disciplinárneho konania</w:t>
      </w:r>
    </w:p>
    <w:p w:rsidR="00A025A0" w:rsidRDefault="00A025A0">
      <w:pPr>
        <w:pStyle w:val="Nadpis41"/>
        <w:spacing w:after="0"/>
        <w:rPr>
          <w:sz w:val="24"/>
          <w:szCs w:val="24"/>
        </w:rPr>
      </w:pPr>
    </w:p>
    <w:p w:rsidR="00A025A0" w:rsidRDefault="00413B33" w:rsidP="0068773A">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Predmetom disciplinárneho konania je náležité zistenie, objasnenie a spravodlivé posúdenie disciplinárnych previnení fyzických osôb a právnických osôb vrátane družstiev, pričom disciplinárne orgány sú povinné dbať na to, aby disciplinárne konanie a jeho priebeh rešpektovali zásady  spravodlivého procesu a mali nielen sankčnú</w:t>
      </w:r>
      <w:r w:rsidR="00CB1595">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ale aj výchovnú, preventívnu a nápravnú funkciu. </w:t>
      </w:r>
    </w:p>
    <w:p w:rsidR="00A025A0" w:rsidRDefault="00413B33" w:rsidP="0068773A">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Účelom disciplinárneho konania je</w:t>
      </w:r>
    </w:p>
    <w:p w:rsidR="00A025A0" w:rsidRPr="00CB1595" w:rsidRDefault="00413B33" w:rsidP="0068773A">
      <w:pPr>
        <w:pStyle w:val="Odsekzoznamu"/>
        <w:numPr>
          <w:ilvl w:val="1"/>
          <w:numId w:val="18"/>
        </w:numPr>
        <w:rPr>
          <w:rFonts w:ascii="Times New Roman" w:eastAsia="Times New Roman" w:hAnsi="Times New Roman" w:cs="Times New Roman"/>
          <w:sz w:val="24"/>
          <w:szCs w:val="24"/>
        </w:rPr>
      </w:pPr>
      <w:r w:rsidRPr="00CB1595">
        <w:rPr>
          <w:rFonts w:ascii="Times New Roman" w:eastAsia="Times New Roman" w:hAnsi="Times New Roman" w:cs="Times New Roman"/>
          <w:sz w:val="24"/>
          <w:szCs w:val="24"/>
        </w:rPr>
        <w:t>prerokovať disciplinárne previnenia fyzických osôb a právnických osôb v pôsobnosti disciplinárnych orgánov SAŠŠ tak, aby priebeh disciplinárneho konania a jeho výsledok prispeli k prevýchove previnilca a náprave škodlivého následku disciplinárneho previnenia a aby výchovne pôsobili aj na ostatných členov SAŠŠ a ostatné osoby s príslušnosťou k SAŠŠ a k účastníkom školských športových súťaží,</w:t>
      </w:r>
    </w:p>
    <w:p w:rsidR="00A025A0" w:rsidRDefault="00413B33" w:rsidP="0068773A">
      <w:pPr>
        <w:numPr>
          <w:ilvl w:val="1"/>
          <w:numId w:val="18"/>
        </w:numPr>
      </w:pPr>
      <w:r>
        <w:rPr>
          <w:rFonts w:ascii="Times New Roman" w:eastAsia="Times New Roman" w:hAnsi="Times New Roman" w:cs="Times New Roman"/>
          <w:sz w:val="24"/>
          <w:szCs w:val="24"/>
        </w:rPr>
        <w:t>pri závažnejších alebo opakovaných disciplinárnych previneniach aj odradenie previnilca od toho, aby sa dopúšťal ďalších disciplinárnych previnení,</w:t>
      </w:r>
    </w:p>
    <w:p w:rsidR="00A025A0" w:rsidRPr="004D7C45" w:rsidRDefault="00413B33" w:rsidP="0068773A">
      <w:pPr>
        <w:numPr>
          <w:ilvl w:val="1"/>
          <w:numId w:val="18"/>
        </w:numPr>
        <w:rPr>
          <w:rFonts w:ascii="Times New Roman" w:eastAsia="Times New Roman" w:hAnsi="Times New Roman" w:cs="Times New Roman"/>
        </w:rPr>
      </w:pPr>
      <w:r w:rsidRPr="004D7C45">
        <w:rPr>
          <w:rFonts w:ascii="Times New Roman" w:eastAsia="Times New Roman" w:hAnsi="Times New Roman" w:cs="Times New Roman"/>
          <w:sz w:val="24"/>
          <w:szCs w:val="24"/>
        </w:rPr>
        <w:t xml:space="preserve">pri najzávažnejších disciplinárnych previneniach vylúčenie previnilca </w:t>
      </w:r>
      <w:r w:rsidRPr="004D7C45">
        <w:rPr>
          <w:rFonts w:ascii="Times New Roman" w:eastAsia="Times New Roman" w:hAnsi="Times New Roman" w:cs="Times New Roman"/>
          <w:color w:val="00000A"/>
          <w:sz w:val="24"/>
          <w:szCs w:val="24"/>
        </w:rPr>
        <w:t xml:space="preserve">a v prípade družstva jeho členov </w:t>
      </w:r>
      <w:r w:rsidRPr="004D7C45">
        <w:rPr>
          <w:rFonts w:ascii="Times New Roman" w:eastAsia="Times New Roman" w:hAnsi="Times New Roman" w:cs="Times New Roman"/>
          <w:sz w:val="24"/>
          <w:szCs w:val="24"/>
        </w:rPr>
        <w:t>z vykonávania športovej činnosti (súťaže) v rámci školských športových súťaží</w:t>
      </w:r>
      <w:r w:rsidRPr="004D7C45">
        <w:rPr>
          <w:rFonts w:ascii="Times New Roman" w:eastAsia="Times New Roman" w:hAnsi="Times New Roman" w:cs="Times New Roman"/>
          <w:color w:val="4F81BD" w:themeColor="accent1"/>
          <w:sz w:val="24"/>
          <w:szCs w:val="24"/>
        </w:rPr>
        <w:t>.</w:t>
      </w:r>
      <w:bookmarkStart w:id="3" w:name="_dj0twt3a3ugz"/>
      <w:bookmarkEnd w:id="3"/>
    </w:p>
    <w:p w:rsidR="00A025A0" w:rsidRDefault="00A025A0"/>
    <w:p w:rsidR="00A025A0" w:rsidRDefault="00413B33">
      <w:pPr>
        <w:pStyle w:val="Nadpis41"/>
        <w:spacing w:after="0"/>
      </w:pPr>
      <w:bookmarkStart w:id="4" w:name="_f78dj11gt805"/>
      <w:bookmarkEnd w:id="4"/>
      <w:r>
        <w:rPr>
          <w:sz w:val="24"/>
          <w:szCs w:val="24"/>
        </w:rPr>
        <w:t>Článok 5</w:t>
      </w:r>
    </w:p>
    <w:p w:rsidR="00A025A0" w:rsidRDefault="00A025A0">
      <w:pPr>
        <w:pStyle w:val="Nadpis41"/>
        <w:spacing w:after="0"/>
        <w:rPr>
          <w:sz w:val="24"/>
          <w:szCs w:val="24"/>
        </w:rPr>
      </w:pPr>
    </w:p>
    <w:p w:rsidR="00A025A0" w:rsidRDefault="00413B33">
      <w:pPr>
        <w:spacing w:after="200"/>
        <w:jc w:val="center"/>
      </w:pPr>
      <w:r>
        <w:rPr>
          <w:rFonts w:ascii="Times New Roman" w:eastAsia="Times New Roman" w:hAnsi="Times New Roman" w:cs="Times New Roman"/>
          <w:b/>
          <w:sz w:val="24"/>
          <w:szCs w:val="24"/>
        </w:rPr>
        <w:t>Priestupky a opatrenia</w:t>
      </w:r>
    </w:p>
    <w:p w:rsidR="00A025A0" w:rsidRDefault="00413B33" w:rsidP="0068773A">
      <w:pPr>
        <w:pStyle w:val="Odsekzoznamu"/>
        <w:numPr>
          <w:ilvl w:val="0"/>
          <w:numId w:val="19"/>
        </w:numPr>
      </w:pPr>
      <w:r w:rsidRPr="004D7C45">
        <w:rPr>
          <w:rFonts w:ascii="Times New Roman" w:eastAsia="Times New Roman" w:hAnsi="Times New Roman" w:cs="Times New Roman"/>
          <w:sz w:val="24"/>
          <w:szCs w:val="24"/>
        </w:rPr>
        <w:t>Za priestupky sa považujú:</w:t>
      </w:r>
    </w:p>
    <w:p w:rsidR="00A025A0" w:rsidRPr="00932374" w:rsidRDefault="004D7C45" w:rsidP="0068773A">
      <w:pPr>
        <w:numPr>
          <w:ilvl w:val="1"/>
          <w:numId w:val="4"/>
        </w:numPr>
        <w:ind w:left="846" w:hanging="360"/>
        <w:rPr>
          <w:rFonts w:ascii="Times New Roman" w:eastAsia="Times New Roman" w:hAnsi="Times New Roman" w:cs="Times New Roman"/>
          <w:b/>
          <w:color w:val="00000A"/>
          <w:sz w:val="24"/>
          <w:szCs w:val="24"/>
        </w:rPr>
      </w:pPr>
      <w:r w:rsidRPr="00932374">
        <w:rPr>
          <w:rFonts w:ascii="Times New Roman" w:eastAsia="Times New Roman" w:hAnsi="Times New Roman" w:cs="Times New Roman"/>
          <w:color w:val="00000A"/>
          <w:sz w:val="24"/>
          <w:szCs w:val="24"/>
        </w:rPr>
        <w:lastRenderedPageBreak/>
        <w:t xml:space="preserve">v priamej forme </w:t>
      </w:r>
      <w:r w:rsidR="00413B33" w:rsidRPr="00932374">
        <w:rPr>
          <w:rFonts w:ascii="Times New Roman" w:eastAsia="Times New Roman" w:hAnsi="Times New Roman" w:cs="Times New Roman"/>
          <w:b/>
          <w:color w:val="00000A"/>
          <w:sz w:val="24"/>
          <w:szCs w:val="24"/>
        </w:rPr>
        <w:t xml:space="preserve">- </w:t>
      </w:r>
      <w:r w:rsidR="00413B33" w:rsidRPr="00932374">
        <w:rPr>
          <w:rFonts w:ascii="Times New Roman" w:eastAsia="Times New Roman" w:hAnsi="Times New Roman" w:cs="Times New Roman"/>
          <w:color w:val="00000A"/>
          <w:sz w:val="24"/>
          <w:szCs w:val="24"/>
        </w:rPr>
        <w:t>porušenie pravidiel súťaže</w:t>
      </w:r>
      <w:r w:rsidRPr="00932374">
        <w:rPr>
          <w:rFonts w:ascii="Times New Roman" w:eastAsia="Times New Roman" w:hAnsi="Times New Roman" w:cs="Times New Roman"/>
          <w:color w:val="00000A"/>
          <w:sz w:val="24"/>
          <w:szCs w:val="24"/>
        </w:rPr>
        <w:t>,</w:t>
      </w:r>
      <w:r w:rsidR="00413B33" w:rsidRPr="00932374">
        <w:rPr>
          <w:rFonts w:ascii="Times New Roman" w:eastAsia="Times New Roman" w:hAnsi="Times New Roman" w:cs="Times New Roman"/>
          <w:b/>
          <w:color w:val="00000A"/>
          <w:sz w:val="24"/>
          <w:szCs w:val="24"/>
        </w:rPr>
        <w:t xml:space="preserve"> </w:t>
      </w:r>
      <w:r w:rsidR="00413B33" w:rsidRPr="00932374">
        <w:rPr>
          <w:rFonts w:ascii="Times New Roman" w:eastAsia="Times New Roman" w:hAnsi="Times New Roman" w:cs="Times New Roman"/>
          <w:color w:val="00000A"/>
          <w:sz w:val="24"/>
          <w:szCs w:val="24"/>
        </w:rPr>
        <w:t xml:space="preserve">nadávky, vyhrážky, posmech, </w:t>
      </w:r>
      <w:r w:rsidR="00413B33" w:rsidRPr="00932374">
        <w:rPr>
          <w:rFonts w:ascii="Times New Roman" w:eastAsia="Times New Roman" w:hAnsi="Times New Roman" w:cs="Times New Roman"/>
          <w:b/>
          <w:color w:val="00000A"/>
          <w:sz w:val="24"/>
          <w:szCs w:val="24"/>
        </w:rPr>
        <w:t xml:space="preserve"> </w:t>
      </w:r>
      <w:r w:rsidR="005D4F3E">
        <w:rPr>
          <w:rFonts w:ascii="Times New Roman" w:eastAsia="Times New Roman" w:hAnsi="Times New Roman" w:cs="Times New Roman"/>
          <w:color w:val="00000A"/>
          <w:sz w:val="24"/>
          <w:szCs w:val="24"/>
        </w:rPr>
        <w:t>hanlivé gestá</w:t>
      </w:r>
      <w:r w:rsidR="008E596F" w:rsidRPr="00932374">
        <w:rPr>
          <w:rFonts w:ascii="Times New Roman" w:eastAsia="Times New Roman" w:hAnsi="Times New Roman" w:cs="Times New Roman"/>
          <w:color w:val="00000A"/>
          <w:sz w:val="24"/>
          <w:szCs w:val="24"/>
        </w:rPr>
        <w:t>,</w:t>
      </w:r>
      <w:r w:rsidR="00413B33" w:rsidRPr="00932374">
        <w:rPr>
          <w:rFonts w:ascii="Times New Roman" w:eastAsia="Times New Roman" w:hAnsi="Times New Roman" w:cs="Times New Roman"/>
          <w:color w:val="00000A"/>
          <w:sz w:val="24"/>
          <w:szCs w:val="24"/>
        </w:rPr>
        <w:t xml:space="preserve"> v ktorých bolo uložené upozornenie, pokarhanie alebo iná sankcia  obdobného </w:t>
      </w:r>
      <w:r w:rsidRPr="00932374">
        <w:rPr>
          <w:rFonts w:ascii="Times New Roman" w:eastAsia="Times New Roman" w:hAnsi="Times New Roman" w:cs="Times New Roman"/>
          <w:color w:val="00000A"/>
          <w:sz w:val="24"/>
          <w:szCs w:val="24"/>
        </w:rPr>
        <w:t>charakteru,</w:t>
      </w:r>
    </w:p>
    <w:p w:rsidR="00A025A0" w:rsidRPr="00932374" w:rsidRDefault="00413B33" w:rsidP="0068773A">
      <w:pPr>
        <w:numPr>
          <w:ilvl w:val="1"/>
          <w:numId w:val="4"/>
        </w:numPr>
        <w:ind w:left="846" w:hanging="360"/>
        <w:rPr>
          <w:rFonts w:ascii="Times New Roman" w:eastAsia="Times New Roman" w:hAnsi="Times New Roman" w:cs="Times New Roman"/>
          <w:color w:val="00000A"/>
          <w:sz w:val="24"/>
          <w:szCs w:val="24"/>
        </w:rPr>
      </w:pPr>
      <w:r w:rsidRPr="00932374">
        <w:rPr>
          <w:rFonts w:ascii="Times New Roman" w:eastAsia="Times New Roman" w:hAnsi="Times New Roman" w:cs="Times New Roman"/>
          <w:sz w:val="24"/>
          <w:szCs w:val="24"/>
        </w:rPr>
        <w:t>priestupky, za ktorých je uložené p</w:t>
      </w:r>
      <w:r w:rsidR="004D7C45" w:rsidRPr="00932374">
        <w:rPr>
          <w:rFonts w:ascii="Times New Roman" w:eastAsia="Times New Roman" w:hAnsi="Times New Roman" w:cs="Times New Roman"/>
          <w:sz w:val="24"/>
          <w:szCs w:val="24"/>
        </w:rPr>
        <w:t xml:space="preserve">ozastavenie účasti na súťažiach - </w:t>
      </w:r>
      <w:r w:rsidRPr="00932374">
        <w:rPr>
          <w:rFonts w:ascii="Times New Roman" w:eastAsia="Times New Roman" w:hAnsi="Times New Roman" w:cs="Times New Roman"/>
          <w:color w:val="00000A"/>
          <w:sz w:val="24"/>
          <w:szCs w:val="24"/>
        </w:rPr>
        <w:t>- neoprávnený štart súťažiaceho</w:t>
      </w:r>
      <w:r w:rsidR="004D7C45" w:rsidRPr="00932374">
        <w:rPr>
          <w:rFonts w:ascii="Times New Roman" w:eastAsia="Times New Roman" w:hAnsi="Times New Roman" w:cs="Times New Roman"/>
          <w:color w:val="00000A"/>
          <w:sz w:val="24"/>
          <w:szCs w:val="24"/>
        </w:rPr>
        <w:t>,</w:t>
      </w:r>
      <w:r w:rsidRPr="00932374">
        <w:rPr>
          <w:rFonts w:ascii="Times New Roman" w:eastAsia="Times New Roman" w:hAnsi="Times New Roman" w:cs="Times New Roman"/>
          <w:color w:val="00000A"/>
          <w:sz w:val="24"/>
          <w:szCs w:val="24"/>
        </w:rPr>
        <w:t xml:space="preserve"> opakované a závažné porušovanie pravidiel súťaže</w:t>
      </w:r>
      <w:r w:rsidR="004D7C45" w:rsidRPr="00932374">
        <w:rPr>
          <w:rFonts w:ascii="Times New Roman" w:eastAsia="Times New Roman" w:hAnsi="Times New Roman" w:cs="Times New Roman"/>
          <w:color w:val="00000A"/>
          <w:sz w:val="24"/>
          <w:szCs w:val="24"/>
        </w:rPr>
        <w:t>,</w:t>
      </w:r>
      <w:r w:rsidRPr="00932374">
        <w:rPr>
          <w:rFonts w:ascii="Times New Roman" w:eastAsia="Times New Roman" w:hAnsi="Times New Roman" w:cs="Times New Roman"/>
          <w:color w:val="00000A"/>
          <w:sz w:val="24"/>
          <w:szCs w:val="24"/>
        </w:rPr>
        <w:t xml:space="preserve"> fyzické útoky,</w:t>
      </w:r>
      <w:r w:rsidRPr="00932374">
        <w:rPr>
          <w:rFonts w:ascii="Times New Roman" w:eastAsia="Times New Roman" w:hAnsi="Times New Roman" w:cs="Times New Roman"/>
          <w:strike/>
          <w:color w:val="00000A"/>
          <w:sz w:val="24"/>
          <w:szCs w:val="24"/>
        </w:rPr>
        <w:t xml:space="preserve"> </w:t>
      </w:r>
      <w:r w:rsidRPr="00932374">
        <w:rPr>
          <w:rFonts w:ascii="Times New Roman" w:eastAsia="Times New Roman" w:hAnsi="Times New Roman" w:cs="Times New Roman"/>
          <w:color w:val="00000A"/>
          <w:sz w:val="24"/>
          <w:szCs w:val="24"/>
        </w:rPr>
        <w:t xml:space="preserve"> zastrašovanie, agresívny prejav, zneužitie osobných údajov, fotografií, šírenie nepravdivých informácií</w:t>
      </w:r>
      <w:r w:rsidR="004D7C45" w:rsidRPr="00932374">
        <w:rPr>
          <w:rFonts w:ascii="Times New Roman" w:eastAsia="Times New Roman" w:hAnsi="Times New Roman" w:cs="Times New Roman"/>
          <w:color w:val="00000A"/>
          <w:sz w:val="24"/>
          <w:szCs w:val="24"/>
        </w:rPr>
        <w:t xml:space="preserve"> a </w:t>
      </w:r>
      <w:r w:rsidRPr="00932374">
        <w:rPr>
          <w:rFonts w:ascii="Times New Roman" w:eastAsia="Times New Roman" w:hAnsi="Times New Roman" w:cs="Times New Roman"/>
          <w:color w:val="00000A"/>
          <w:sz w:val="24"/>
          <w:szCs w:val="24"/>
        </w:rPr>
        <w:t>kyberšikanovanie</w:t>
      </w:r>
      <w:r w:rsidR="004D7C45" w:rsidRPr="00932374">
        <w:rPr>
          <w:rFonts w:ascii="Times New Roman" w:eastAsia="Times New Roman" w:hAnsi="Times New Roman" w:cs="Times New Roman"/>
          <w:color w:val="00000A"/>
          <w:sz w:val="24"/>
          <w:szCs w:val="24"/>
        </w:rPr>
        <w:t>.</w:t>
      </w:r>
    </w:p>
    <w:p w:rsidR="00A025A0" w:rsidRDefault="00413B33" w:rsidP="0068773A">
      <w:pPr>
        <w:pStyle w:val="Odsekzoznamu"/>
        <w:numPr>
          <w:ilvl w:val="0"/>
          <w:numId w:val="19"/>
        </w:numPr>
      </w:pPr>
      <w:r w:rsidRPr="004D7C45">
        <w:rPr>
          <w:rFonts w:ascii="Times New Roman" w:eastAsia="Times New Roman" w:hAnsi="Times New Roman" w:cs="Times New Roman"/>
          <w:color w:val="00000A"/>
          <w:sz w:val="24"/>
          <w:szCs w:val="24"/>
        </w:rPr>
        <w:t>Opatrenia pri priestupkoch, za ktoré je uložené pozastavenie účasti na súťažiach:</w:t>
      </w:r>
    </w:p>
    <w:p w:rsidR="00A025A0" w:rsidRDefault="00413B33" w:rsidP="0068773A">
      <w:pPr>
        <w:pStyle w:val="Odsekzoznamu"/>
        <w:numPr>
          <w:ilvl w:val="1"/>
          <w:numId w:val="20"/>
        </w:numPr>
      </w:pPr>
      <w:r w:rsidRPr="004D7C45">
        <w:rPr>
          <w:rFonts w:ascii="Times New Roman" w:eastAsia="Times New Roman" w:hAnsi="Times New Roman" w:cs="Times New Roman"/>
          <w:color w:val="00000A"/>
          <w:sz w:val="24"/>
          <w:szCs w:val="24"/>
        </w:rPr>
        <w:t>vylúčenie zo súťaže na danom stupni postupovej súťaže (okresné kolo, krajské kolo atď.)</w:t>
      </w:r>
      <w:r w:rsidR="004D7C45" w:rsidRPr="004D7C45">
        <w:rPr>
          <w:rFonts w:ascii="Times New Roman" w:eastAsia="Times New Roman" w:hAnsi="Times New Roman" w:cs="Times New Roman"/>
          <w:color w:val="00000A"/>
          <w:sz w:val="24"/>
          <w:szCs w:val="24"/>
        </w:rPr>
        <w:t>,</w:t>
      </w:r>
    </w:p>
    <w:p w:rsidR="00A025A0" w:rsidRDefault="00413B33" w:rsidP="0068773A">
      <w:pPr>
        <w:pStyle w:val="Odsekzoznamu"/>
        <w:numPr>
          <w:ilvl w:val="1"/>
          <w:numId w:val="20"/>
        </w:numPr>
      </w:pPr>
      <w:r w:rsidRPr="004D7C45">
        <w:rPr>
          <w:rFonts w:ascii="Times New Roman" w:eastAsia="Times New Roman" w:hAnsi="Times New Roman" w:cs="Times New Roman"/>
          <w:color w:val="00000A"/>
          <w:sz w:val="24"/>
          <w:szCs w:val="24"/>
        </w:rPr>
        <w:t>vylúčenie zo súťaže v danom športe, v ktorom sa previnil, na daný a nasledujúci šk. rok</w:t>
      </w:r>
      <w:r w:rsidR="004D7C45" w:rsidRPr="004D7C45">
        <w:rPr>
          <w:rFonts w:ascii="Times New Roman" w:eastAsia="Times New Roman" w:hAnsi="Times New Roman" w:cs="Times New Roman"/>
          <w:color w:val="00000A"/>
          <w:sz w:val="24"/>
          <w:szCs w:val="24"/>
        </w:rPr>
        <w:t>,</w:t>
      </w:r>
    </w:p>
    <w:p w:rsidR="00A025A0" w:rsidRDefault="00413B33" w:rsidP="0068773A">
      <w:pPr>
        <w:pStyle w:val="Odsekzoznamu"/>
        <w:numPr>
          <w:ilvl w:val="1"/>
          <w:numId w:val="20"/>
        </w:numPr>
      </w:pPr>
      <w:r w:rsidRPr="004D7C45">
        <w:rPr>
          <w:rFonts w:ascii="Times New Roman" w:eastAsia="Times New Roman" w:hAnsi="Times New Roman" w:cs="Times New Roman"/>
          <w:color w:val="00000A"/>
          <w:sz w:val="24"/>
          <w:szCs w:val="24"/>
        </w:rPr>
        <w:t>vylúčenie zo súťaže vo všetkých športoch v rámci ŠŠS na 1 až 3 mesiace</w:t>
      </w:r>
      <w:r w:rsidR="004D7C45" w:rsidRPr="004D7C45">
        <w:rPr>
          <w:rFonts w:ascii="Times New Roman" w:eastAsia="Times New Roman" w:hAnsi="Times New Roman" w:cs="Times New Roman"/>
          <w:color w:val="00000A"/>
          <w:sz w:val="24"/>
          <w:szCs w:val="24"/>
        </w:rPr>
        <w:t>,</w:t>
      </w:r>
    </w:p>
    <w:p w:rsidR="00A025A0" w:rsidRDefault="00413B33" w:rsidP="0068773A">
      <w:pPr>
        <w:pStyle w:val="Odsekzoznamu"/>
        <w:numPr>
          <w:ilvl w:val="1"/>
          <w:numId w:val="20"/>
        </w:numPr>
      </w:pPr>
      <w:r>
        <w:rPr>
          <w:rFonts w:ascii="Times New Roman" w:eastAsia="Times New Roman" w:hAnsi="Times New Roman" w:cs="Times New Roman"/>
          <w:color w:val="00000A"/>
          <w:sz w:val="24"/>
          <w:szCs w:val="24"/>
        </w:rPr>
        <w:t xml:space="preserve">vylúčenie zo súťaže vo všetkých športoch v rámci ŠŠS </w:t>
      </w:r>
      <w:r w:rsidR="0048743C">
        <w:rPr>
          <w:rFonts w:ascii="Times New Roman" w:eastAsia="Times New Roman" w:hAnsi="Times New Roman" w:cs="Times New Roman"/>
          <w:color w:val="00000A"/>
          <w:sz w:val="24"/>
          <w:szCs w:val="24"/>
        </w:rPr>
        <w:t xml:space="preserve">na daný a nasledujúci školský </w:t>
      </w:r>
      <w:r>
        <w:rPr>
          <w:rFonts w:ascii="Times New Roman" w:eastAsia="Times New Roman" w:hAnsi="Times New Roman" w:cs="Times New Roman"/>
          <w:color w:val="00000A"/>
          <w:sz w:val="24"/>
          <w:szCs w:val="24"/>
        </w:rPr>
        <w:t>rok</w:t>
      </w:r>
      <w:r w:rsidR="004D7C45">
        <w:rPr>
          <w:rFonts w:ascii="Times New Roman" w:eastAsia="Times New Roman" w:hAnsi="Times New Roman" w:cs="Times New Roman"/>
          <w:color w:val="00000A"/>
          <w:sz w:val="24"/>
          <w:szCs w:val="24"/>
        </w:rPr>
        <w:t>.</w:t>
      </w:r>
    </w:p>
    <w:p w:rsidR="00A025A0" w:rsidRDefault="00A025A0">
      <w:pPr>
        <w:pStyle w:val="Odsekzoznamu"/>
        <w:ind w:left="1140"/>
        <w:rPr>
          <w:rFonts w:ascii="Times New Roman" w:eastAsia="Times New Roman" w:hAnsi="Times New Roman" w:cs="Times New Roman"/>
          <w:color w:val="00000A"/>
          <w:sz w:val="24"/>
          <w:szCs w:val="24"/>
        </w:rPr>
      </w:pPr>
    </w:p>
    <w:p w:rsidR="00A025A0" w:rsidRDefault="00A025A0"/>
    <w:p w:rsidR="00A025A0" w:rsidRDefault="00D52A96">
      <w:pPr>
        <w:jc w:val="center"/>
        <w:rPr>
          <w:rFonts w:ascii="Times New Roman" w:hAnsi="Times New Roman"/>
          <w:b/>
          <w:bCs/>
          <w:sz w:val="24"/>
          <w:szCs w:val="24"/>
        </w:rPr>
      </w:pPr>
      <w:r>
        <w:rPr>
          <w:rFonts w:ascii="Times New Roman" w:hAnsi="Times New Roman"/>
          <w:b/>
          <w:bCs/>
          <w:sz w:val="24"/>
          <w:szCs w:val="24"/>
        </w:rPr>
        <w:t>Článok 6</w:t>
      </w:r>
    </w:p>
    <w:p w:rsidR="00A025A0" w:rsidRDefault="00A025A0"/>
    <w:p w:rsidR="00A025A0" w:rsidRDefault="00413B33">
      <w:pPr>
        <w:pStyle w:val="Nadpis41"/>
        <w:spacing w:after="0"/>
      </w:pPr>
      <w:bookmarkStart w:id="5" w:name="_t1xkna7zjwpi"/>
      <w:bookmarkEnd w:id="5"/>
      <w:r>
        <w:rPr>
          <w:sz w:val="24"/>
          <w:szCs w:val="24"/>
        </w:rPr>
        <w:t>Právomoc a spôsob rozhodovania disciplinárnej komisie</w:t>
      </w:r>
    </w:p>
    <w:p w:rsidR="00A025A0" w:rsidRDefault="00A025A0">
      <w:pPr>
        <w:pStyle w:val="Nadpis41"/>
        <w:spacing w:after="0"/>
        <w:rPr>
          <w:sz w:val="24"/>
          <w:szCs w:val="24"/>
        </w:rPr>
      </w:pPr>
    </w:p>
    <w:p w:rsidR="00A025A0" w:rsidRDefault="00413B33" w:rsidP="0068773A">
      <w:pPr>
        <w:pStyle w:val="Odsekzoznamu"/>
        <w:numPr>
          <w:ilvl w:val="0"/>
          <w:numId w:val="21"/>
        </w:numPr>
        <w:tabs>
          <w:tab w:val="left" w:pos="709"/>
        </w:tabs>
      </w:pPr>
      <w:r w:rsidRPr="00D52A96">
        <w:rPr>
          <w:rFonts w:ascii="Times New Roman" w:eastAsia="Times New Roman" w:hAnsi="Times New Roman" w:cs="Times New Roman"/>
          <w:color w:val="00000A"/>
          <w:sz w:val="24"/>
          <w:szCs w:val="24"/>
        </w:rPr>
        <w:t>Disciplinárna komisia prerokúva v prvom stupni vše</w:t>
      </w:r>
      <w:r w:rsidR="00D52A96">
        <w:rPr>
          <w:rFonts w:ascii="Times New Roman" w:eastAsia="Times New Roman" w:hAnsi="Times New Roman" w:cs="Times New Roman"/>
          <w:color w:val="00000A"/>
          <w:sz w:val="24"/>
          <w:szCs w:val="24"/>
        </w:rPr>
        <w:t>tky disciplinárne previnenia v športových súťažiach SAŠŠ</w:t>
      </w:r>
      <w:r w:rsidRPr="00D52A96">
        <w:rPr>
          <w:rFonts w:ascii="Times New Roman" w:eastAsia="Times New Roman" w:hAnsi="Times New Roman" w:cs="Times New Roman"/>
          <w:color w:val="00000A"/>
          <w:sz w:val="24"/>
          <w:szCs w:val="24"/>
        </w:rPr>
        <w:t>, previnenia voči Organizačnému poriadku školských športových súťaží, za ktoré</w:t>
      </w:r>
      <w:r w:rsidR="00D52A96">
        <w:rPr>
          <w:rFonts w:ascii="Times New Roman" w:eastAsia="Times New Roman" w:hAnsi="Times New Roman" w:cs="Times New Roman"/>
          <w:color w:val="00000A"/>
          <w:sz w:val="24"/>
          <w:szCs w:val="24"/>
        </w:rPr>
        <w:t xml:space="preserve"> </w:t>
      </w:r>
      <w:r w:rsidRPr="00D52A96">
        <w:rPr>
          <w:rFonts w:ascii="Times New Roman" w:eastAsia="Times New Roman" w:hAnsi="Times New Roman" w:cs="Times New Roman"/>
          <w:color w:val="00000A"/>
          <w:sz w:val="24"/>
          <w:szCs w:val="24"/>
        </w:rPr>
        <w:t>je oprávnená ukladať disciplinárne sankcie a ochranné opatrenia podľa Disciplinárneho</w:t>
      </w:r>
      <w:r w:rsidR="00D52A96">
        <w:rPr>
          <w:rFonts w:ascii="Times New Roman" w:eastAsia="Times New Roman" w:hAnsi="Times New Roman" w:cs="Times New Roman"/>
          <w:color w:val="00000A"/>
          <w:sz w:val="24"/>
          <w:szCs w:val="24"/>
        </w:rPr>
        <w:t xml:space="preserve"> </w:t>
      </w:r>
      <w:r w:rsidRPr="00D52A96">
        <w:rPr>
          <w:rFonts w:ascii="Times New Roman" w:eastAsia="Times New Roman" w:hAnsi="Times New Roman" w:cs="Times New Roman"/>
          <w:color w:val="00000A"/>
          <w:sz w:val="24"/>
          <w:szCs w:val="24"/>
        </w:rPr>
        <w:t>poriadku SAŠŠ, ak predpisy nestanovujú inak.</w:t>
      </w:r>
    </w:p>
    <w:p w:rsidR="003E353D" w:rsidRPr="003E353D" w:rsidRDefault="00413B33" w:rsidP="0068773A">
      <w:pPr>
        <w:pStyle w:val="Odsekzoznamu"/>
        <w:numPr>
          <w:ilvl w:val="0"/>
          <w:numId w:val="21"/>
        </w:numPr>
        <w:tabs>
          <w:tab w:val="left" w:pos="540"/>
        </w:tabs>
      </w:pPr>
      <w:r w:rsidRPr="003E353D">
        <w:rPr>
          <w:rFonts w:ascii="Times New Roman" w:eastAsia="Times New Roman" w:hAnsi="Times New Roman" w:cs="Times New Roman"/>
          <w:sz w:val="24"/>
          <w:szCs w:val="24"/>
        </w:rPr>
        <w:t>Disciplinárnu komisiu tvorí predseda, podpredseda a ďalší najmenej jeden člen kom</w:t>
      </w:r>
      <w:r w:rsidR="00A62F34" w:rsidRPr="003E353D">
        <w:rPr>
          <w:rFonts w:ascii="Times New Roman" w:eastAsia="Times New Roman" w:hAnsi="Times New Roman" w:cs="Times New Roman"/>
          <w:sz w:val="24"/>
          <w:szCs w:val="24"/>
        </w:rPr>
        <w:t xml:space="preserve">isie, ak </w:t>
      </w:r>
      <w:r w:rsidRPr="003E353D">
        <w:rPr>
          <w:rFonts w:ascii="Times New Roman" w:eastAsia="Times New Roman" w:hAnsi="Times New Roman" w:cs="Times New Roman"/>
          <w:sz w:val="24"/>
          <w:szCs w:val="24"/>
        </w:rPr>
        <w:t xml:space="preserve">organizačný poriadok  </w:t>
      </w:r>
      <w:r w:rsidR="00A62F34" w:rsidRPr="003E353D">
        <w:rPr>
          <w:rFonts w:ascii="Times New Roman" w:eastAsia="Times New Roman" w:hAnsi="Times New Roman" w:cs="Times New Roman"/>
          <w:sz w:val="24"/>
          <w:szCs w:val="24"/>
        </w:rPr>
        <w:t>školských športových súťaží</w:t>
      </w:r>
      <w:r w:rsidRPr="003E353D">
        <w:rPr>
          <w:rFonts w:ascii="Times New Roman" w:eastAsia="Times New Roman" w:hAnsi="Times New Roman" w:cs="Times New Roman"/>
          <w:sz w:val="24"/>
          <w:szCs w:val="24"/>
        </w:rPr>
        <w:t xml:space="preserve"> a konkrétne propozície k</w:t>
      </w:r>
      <w:r w:rsidR="003E353D" w:rsidRPr="003E353D">
        <w:rPr>
          <w:rFonts w:ascii="Times New Roman" w:eastAsia="Times New Roman" w:hAnsi="Times New Roman" w:cs="Times New Roman"/>
          <w:sz w:val="24"/>
          <w:szCs w:val="24"/>
        </w:rPr>
        <w:t xml:space="preserve"> športovej </w:t>
      </w:r>
      <w:r w:rsidRPr="003E353D">
        <w:rPr>
          <w:rFonts w:ascii="Times New Roman" w:eastAsia="Times New Roman" w:hAnsi="Times New Roman" w:cs="Times New Roman"/>
          <w:sz w:val="24"/>
          <w:szCs w:val="24"/>
        </w:rPr>
        <w:t>súťaži neurčujú inak. Disciplinárna komisia môže rozhodovať jedným členom, v trojčlenných senátoch alebo v pléne.</w:t>
      </w:r>
      <w:r w:rsidR="00615653" w:rsidRPr="003E353D">
        <w:rPr>
          <w:rFonts w:ascii="Times New Roman" w:eastAsia="Times New Roman" w:hAnsi="Times New Roman" w:cs="Times New Roman"/>
          <w:sz w:val="24"/>
          <w:szCs w:val="24"/>
        </w:rPr>
        <w:t xml:space="preserve"> </w:t>
      </w:r>
    </w:p>
    <w:p w:rsidR="00A025A0" w:rsidRDefault="00413B33" w:rsidP="0068773A">
      <w:pPr>
        <w:pStyle w:val="Odsekzoznamu"/>
        <w:numPr>
          <w:ilvl w:val="0"/>
          <w:numId w:val="21"/>
        </w:numPr>
        <w:tabs>
          <w:tab w:val="left" w:pos="540"/>
        </w:tabs>
      </w:pPr>
      <w:r w:rsidRPr="003E353D">
        <w:rPr>
          <w:rFonts w:ascii="Times New Roman" w:eastAsia="Times New Roman" w:hAnsi="Times New Roman" w:cs="Times New Roman"/>
          <w:sz w:val="24"/>
          <w:szCs w:val="24"/>
        </w:rPr>
        <w:t>Rozhodnutia disciplinárnej komisie v jednodu</w:t>
      </w:r>
      <w:r w:rsidR="003E353D">
        <w:rPr>
          <w:rFonts w:ascii="Times New Roman" w:eastAsia="Times New Roman" w:hAnsi="Times New Roman" w:cs="Times New Roman"/>
          <w:sz w:val="24"/>
          <w:szCs w:val="24"/>
        </w:rPr>
        <w:t xml:space="preserve">chých veciach môže vydávať bez </w:t>
      </w:r>
      <w:r w:rsidRPr="003E353D">
        <w:rPr>
          <w:rFonts w:ascii="Times New Roman" w:eastAsia="Times New Roman" w:hAnsi="Times New Roman" w:cs="Times New Roman"/>
          <w:sz w:val="24"/>
          <w:szCs w:val="24"/>
        </w:rPr>
        <w:t>prerokovania veci v disciplinárnej komisii predseda al</w:t>
      </w:r>
      <w:r w:rsidR="003E353D">
        <w:rPr>
          <w:rFonts w:ascii="Times New Roman" w:eastAsia="Times New Roman" w:hAnsi="Times New Roman" w:cs="Times New Roman"/>
          <w:sz w:val="24"/>
          <w:szCs w:val="24"/>
        </w:rPr>
        <w:t xml:space="preserve">ebo podpredseda disciplinárnej </w:t>
      </w:r>
      <w:r w:rsidRPr="003E353D">
        <w:rPr>
          <w:rFonts w:ascii="Times New Roman" w:eastAsia="Times New Roman" w:hAnsi="Times New Roman" w:cs="Times New Roman"/>
          <w:sz w:val="24"/>
          <w:szCs w:val="24"/>
        </w:rPr>
        <w:t>komisie alebo člen disciplinárnej komisie písomne u</w:t>
      </w:r>
      <w:r w:rsidR="003E353D">
        <w:rPr>
          <w:rFonts w:ascii="Times New Roman" w:eastAsia="Times New Roman" w:hAnsi="Times New Roman" w:cs="Times New Roman"/>
          <w:sz w:val="24"/>
          <w:szCs w:val="24"/>
        </w:rPr>
        <w:t xml:space="preserve">rčený predsedom disciplinárnej </w:t>
      </w:r>
      <w:r w:rsidRPr="003E353D">
        <w:rPr>
          <w:rFonts w:ascii="Times New Roman" w:eastAsia="Times New Roman" w:hAnsi="Times New Roman" w:cs="Times New Roman"/>
          <w:sz w:val="24"/>
          <w:szCs w:val="24"/>
        </w:rPr>
        <w:t>komisie.</w:t>
      </w:r>
    </w:p>
    <w:p w:rsidR="00A025A0" w:rsidRDefault="002449DE" w:rsidP="0068773A">
      <w:pPr>
        <w:pStyle w:val="Odsekzoznamu"/>
        <w:numPr>
          <w:ilvl w:val="0"/>
          <w:numId w:val="21"/>
        </w:numPr>
        <w:tabs>
          <w:tab w:val="left" w:pos="555"/>
        </w:tabs>
      </w:pPr>
      <w:r>
        <w:rPr>
          <w:rFonts w:ascii="Times New Roman" w:eastAsia="Times New Roman" w:hAnsi="Times New Roman" w:cs="Times New Roman"/>
          <w:sz w:val="24"/>
          <w:szCs w:val="24"/>
        </w:rPr>
        <w:t xml:space="preserve">   </w:t>
      </w:r>
      <w:r w:rsidR="00413B33" w:rsidRPr="00D52A96">
        <w:rPr>
          <w:rFonts w:ascii="Times New Roman" w:eastAsia="Times New Roman" w:hAnsi="Times New Roman" w:cs="Times New Roman"/>
          <w:sz w:val="24"/>
          <w:szCs w:val="24"/>
        </w:rPr>
        <w:t>Za jednoduché veci sa považujú:</w:t>
      </w:r>
    </w:p>
    <w:p w:rsidR="00A025A0" w:rsidRDefault="00413B33" w:rsidP="0068773A">
      <w:pPr>
        <w:pStyle w:val="Odsekzoznamu"/>
        <w:numPr>
          <w:ilvl w:val="1"/>
          <w:numId w:val="21"/>
        </w:numPr>
      </w:pPr>
      <w:r w:rsidRPr="00D52A96">
        <w:rPr>
          <w:rFonts w:ascii="Times New Roman" w:eastAsia="Times New Roman" w:hAnsi="Times New Roman" w:cs="Times New Roman"/>
          <w:sz w:val="24"/>
          <w:szCs w:val="24"/>
        </w:rPr>
        <w:t>veci, v ktorých bolo uložené upozornenie, pokarhanie alebo iná sankcia obdobného charakteru,</w:t>
      </w:r>
    </w:p>
    <w:p w:rsidR="00A025A0" w:rsidRDefault="00413B33" w:rsidP="0068773A">
      <w:pPr>
        <w:pStyle w:val="Odsekzoznamu"/>
        <w:numPr>
          <w:ilvl w:val="1"/>
          <w:numId w:val="21"/>
        </w:numPr>
      </w:pPr>
      <w:r w:rsidRPr="00D52A96">
        <w:rPr>
          <w:rFonts w:ascii="Times New Roman" w:eastAsia="Times New Roman" w:hAnsi="Times New Roman" w:cs="Times New Roman"/>
          <w:sz w:val="24"/>
          <w:szCs w:val="24"/>
        </w:rPr>
        <w:t>veci, v ktorých je uložené pozastavenie účasti na súťažiach v súlade s čl.5 ods.2</w:t>
      </w:r>
      <w:r w:rsidR="003E353D">
        <w:rPr>
          <w:rFonts w:ascii="Times New Roman" w:eastAsia="Times New Roman" w:hAnsi="Times New Roman" w:cs="Times New Roman"/>
          <w:sz w:val="24"/>
          <w:szCs w:val="24"/>
        </w:rPr>
        <w:t>.</w:t>
      </w:r>
    </w:p>
    <w:p w:rsidR="00A025A0" w:rsidRDefault="00A025A0" w:rsidP="00D52A96">
      <w:pPr>
        <w:pStyle w:val="Odsekzoznamu"/>
        <w:ind w:left="1140"/>
        <w:rPr>
          <w:rFonts w:ascii="Times New Roman" w:eastAsia="Times New Roman" w:hAnsi="Times New Roman" w:cs="Times New Roman"/>
          <w:sz w:val="24"/>
          <w:szCs w:val="24"/>
        </w:rPr>
      </w:pPr>
    </w:p>
    <w:p w:rsidR="00A025A0" w:rsidRDefault="00413B33" w:rsidP="0068773A">
      <w:pPr>
        <w:pStyle w:val="Odsekzoznamu"/>
        <w:numPr>
          <w:ilvl w:val="0"/>
          <w:numId w:val="21"/>
        </w:numPr>
        <w:tabs>
          <w:tab w:val="left" w:pos="540"/>
        </w:tabs>
      </w:pPr>
      <w:r w:rsidRPr="00D52A96">
        <w:rPr>
          <w:rFonts w:ascii="Times New Roman" w:eastAsia="Times New Roman" w:hAnsi="Times New Roman" w:cs="Times New Roman"/>
          <w:color w:val="00000A"/>
          <w:sz w:val="24"/>
          <w:szCs w:val="24"/>
        </w:rPr>
        <w:t>Predseda disciplinárnej komisie môže rozhodnúť, že rozhodnutie bude prijaté po prerokovaní a hlasovaní v pléne tvorenom všetkými členmi disciplinárnej komisie, najmä ak ide o rozhodnutie vo veci závažného disciplinárneho previnenia.</w:t>
      </w:r>
    </w:p>
    <w:p w:rsidR="00A025A0" w:rsidRDefault="00A025A0" w:rsidP="00DD0D44">
      <w:pPr>
        <w:pStyle w:val="Nadpis41"/>
        <w:spacing w:after="0" w:line="360" w:lineRule="auto"/>
        <w:jc w:val="both"/>
        <w:rPr>
          <w:color w:val="FF0000"/>
          <w:sz w:val="24"/>
          <w:szCs w:val="24"/>
        </w:rPr>
      </w:pPr>
      <w:bookmarkStart w:id="6" w:name="_bdy3f3ankjlo"/>
      <w:bookmarkEnd w:id="6"/>
    </w:p>
    <w:p w:rsidR="00475B8E" w:rsidRDefault="00475B8E">
      <w:pPr>
        <w:jc w:val="center"/>
        <w:rPr>
          <w:rFonts w:ascii="Times New Roman" w:eastAsia="Times New Roman" w:hAnsi="Times New Roman" w:cs="Times New Roman"/>
          <w:b/>
          <w:sz w:val="24"/>
          <w:szCs w:val="24"/>
        </w:rPr>
      </w:pPr>
    </w:p>
    <w:p w:rsidR="00475B8E" w:rsidRDefault="00475B8E">
      <w:pPr>
        <w:jc w:val="center"/>
        <w:rPr>
          <w:rFonts w:ascii="Times New Roman" w:eastAsia="Times New Roman" w:hAnsi="Times New Roman" w:cs="Times New Roman"/>
          <w:b/>
          <w:sz w:val="24"/>
          <w:szCs w:val="24"/>
        </w:rPr>
      </w:pPr>
    </w:p>
    <w:p w:rsidR="00A025A0" w:rsidRDefault="00686583">
      <w:pPr>
        <w:jc w:val="center"/>
      </w:pPr>
      <w:r>
        <w:rPr>
          <w:rFonts w:ascii="Times New Roman" w:eastAsia="Times New Roman" w:hAnsi="Times New Roman" w:cs="Times New Roman"/>
          <w:b/>
          <w:sz w:val="24"/>
          <w:szCs w:val="24"/>
        </w:rPr>
        <w:lastRenderedPageBreak/>
        <w:t>Článok 7</w:t>
      </w:r>
    </w:p>
    <w:p w:rsidR="00A025A0" w:rsidRDefault="00413B33">
      <w:pPr>
        <w:pStyle w:val="Nadpis41"/>
        <w:spacing w:after="0"/>
      </w:pPr>
      <w:bookmarkStart w:id="7" w:name="_1yc1w35cbqfb"/>
      <w:bookmarkEnd w:id="7"/>
      <w:r>
        <w:rPr>
          <w:sz w:val="24"/>
          <w:szCs w:val="24"/>
        </w:rPr>
        <w:t>Vecná príslušnosť</w:t>
      </w:r>
    </w:p>
    <w:p w:rsidR="00A025A0" w:rsidRDefault="00A025A0">
      <w:pPr>
        <w:pStyle w:val="Nadpis41"/>
        <w:spacing w:after="0"/>
        <w:rPr>
          <w:sz w:val="24"/>
          <w:szCs w:val="24"/>
        </w:rPr>
      </w:pPr>
    </w:p>
    <w:p w:rsidR="00932374" w:rsidRDefault="00413B33" w:rsidP="00932374">
      <w:pPr>
        <w:pStyle w:val="Odsekzoznamu"/>
        <w:numPr>
          <w:ilvl w:val="0"/>
          <w:numId w:val="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Disciplinárna komisia prerokúva disciplinárne previnenia fyzických osôb a právnických osôb v pôsobnosti disciplinárnych orgánov SAŠŠ ako orgán prvého stupňa.</w:t>
      </w:r>
    </w:p>
    <w:p w:rsidR="00A025A0" w:rsidRPr="00932374" w:rsidRDefault="00413B33" w:rsidP="00932374">
      <w:pPr>
        <w:pStyle w:val="Odsekzoznamu"/>
        <w:numPr>
          <w:ilvl w:val="0"/>
          <w:numId w:val="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Disciplinárne komisie v krajoch a okresoch, ak budú ustanovené príslušnými orgánmi SAŠŠ a jeho členov riadiacimi jednotlivé súťaže</w:t>
      </w:r>
      <w:r w:rsidRPr="00932374">
        <w:rPr>
          <w:rFonts w:ascii="Times New Roman" w:eastAsia="Times New Roman" w:hAnsi="Times New Roman" w:cs="Times New Roman"/>
          <w:color w:val="auto"/>
          <w:sz w:val="24"/>
          <w:szCs w:val="24"/>
        </w:rPr>
        <w:t>,</w:t>
      </w:r>
      <w:r w:rsidRPr="00932374">
        <w:rPr>
          <w:rFonts w:ascii="Times New Roman" w:eastAsia="Times New Roman" w:hAnsi="Times New Roman" w:cs="Times New Roman"/>
          <w:sz w:val="24"/>
          <w:szCs w:val="24"/>
        </w:rPr>
        <w:t xml:space="preserve"> prerokúvajú disciplinárne previnenia fyzických osôb a právnických osôb pôsobiacich v</w:t>
      </w:r>
      <w:r w:rsidR="0038250F" w:rsidRPr="00932374">
        <w:rPr>
          <w:rFonts w:ascii="Times New Roman" w:eastAsia="Times New Roman" w:hAnsi="Times New Roman" w:cs="Times New Roman"/>
          <w:sz w:val="24"/>
          <w:szCs w:val="24"/>
        </w:rPr>
        <w:t xml:space="preserve"> športových </w:t>
      </w:r>
      <w:r w:rsidRPr="00932374">
        <w:rPr>
          <w:rFonts w:ascii="Times New Roman" w:eastAsia="Times New Roman" w:hAnsi="Times New Roman" w:cs="Times New Roman"/>
          <w:sz w:val="24"/>
          <w:szCs w:val="24"/>
        </w:rPr>
        <w:t>súťažiach riadených týmito orgánmi podľa Disciplinárneho poriadku SAŠŠ.</w:t>
      </w:r>
    </w:p>
    <w:p w:rsidR="00A025A0" w:rsidRDefault="00413B33" w:rsidP="00932374">
      <w:pPr>
        <w:numPr>
          <w:ilvl w:val="0"/>
          <w:numId w:val="1"/>
        </w:numPr>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Ak je fyzická osoba (športovec, športový odborník alebo iná osoba podliehajúca disciplinárnej právomoci SAŠŠ) oprávnená pôsobiť v</w:t>
      </w:r>
      <w:r w:rsidR="0038250F">
        <w:rPr>
          <w:rFonts w:ascii="Times New Roman" w:eastAsia="Times New Roman" w:hAnsi="Times New Roman" w:cs="Times New Roman"/>
          <w:sz w:val="24"/>
          <w:szCs w:val="24"/>
        </w:rPr>
        <w:t xml:space="preserve"> športových </w:t>
      </w:r>
      <w:r>
        <w:rPr>
          <w:rFonts w:ascii="Times New Roman" w:eastAsia="Times New Roman" w:hAnsi="Times New Roman" w:cs="Times New Roman"/>
          <w:sz w:val="24"/>
          <w:szCs w:val="24"/>
        </w:rPr>
        <w:t>súťažiach riadených rôznymi orgánmi SAŠŠ, disciplinárne previnenie prerokuje disciplinárna komisia, ktorá je príslušná pre úroveň súťaže. Príslušnosť disciplinárnej komisie sa posudzuje na základe zaradenia previnilca na súpisku družstva, do zoznamu športovcov, do zoznamu športových odborníkov alebo rozhodnutím príslušného riadiaceho orgánu alebo ustanovením predpisu SAŠŠ alebo jeho člena.</w:t>
      </w:r>
    </w:p>
    <w:p w:rsidR="00A025A0" w:rsidRDefault="00413B33" w:rsidP="00932374">
      <w:pPr>
        <w:numPr>
          <w:ilvl w:val="0"/>
          <w:numId w:val="1"/>
        </w:numPr>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Ak na medzinárodnej športovej súťaži konanej na území Slovenskej republiky dôjde k disciplinárnemu previneniu zahraničného športovca bez slovenskej príslušnosti, zahraničného športového klubu alebo jeho družstva, disciplinárna komisia SAŠŠ oznámi disciplinárne previnenie príslušnej škole, športovému zväzu iného štátu, ak nejde o disciplinárne previnenie, ktoré je v pôsobnosti disciplinárnej komisie príslušnej medzinárodnej športovej organizácie (ISF), ktorej je účastník členom. V takom prípade disciplinárna komisia oznámi disciplinárne previnenie príslušnej medzinárodnej športovej organizácii.</w:t>
      </w:r>
    </w:p>
    <w:p w:rsidR="00A025A0" w:rsidRDefault="00A025A0">
      <w:pPr>
        <w:pStyle w:val="Nadpis41"/>
        <w:spacing w:after="0" w:line="360" w:lineRule="auto"/>
        <w:rPr>
          <w:sz w:val="24"/>
          <w:szCs w:val="24"/>
        </w:rPr>
      </w:pPr>
      <w:bookmarkStart w:id="8" w:name="_66uun539dsv2"/>
      <w:bookmarkEnd w:id="8"/>
    </w:p>
    <w:p w:rsidR="00A025A0" w:rsidRDefault="00686583">
      <w:pPr>
        <w:pStyle w:val="Nadpis41"/>
        <w:spacing w:after="0"/>
      </w:pPr>
      <w:bookmarkStart w:id="9" w:name="_630q22jn0h4o"/>
      <w:bookmarkEnd w:id="9"/>
      <w:r>
        <w:rPr>
          <w:sz w:val="24"/>
          <w:szCs w:val="24"/>
        </w:rPr>
        <w:t>Článok 8</w:t>
      </w:r>
    </w:p>
    <w:p w:rsidR="00A025A0" w:rsidRDefault="00A025A0">
      <w:pPr>
        <w:pStyle w:val="Nadpis41"/>
        <w:spacing w:after="0"/>
        <w:rPr>
          <w:sz w:val="24"/>
          <w:szCs w:val="24"/>
        </w:rPr>
      </w:pPr>
    </w:p>
    <w:p w:rsidR="00A025A0" w:rsidRDefault="00413B33">
      <w:pPr>
        <w:pStyle w:val="Nadpis41"/>
        <w:spacing w:after="0"/>
      </w:pPr>
      <w:bookmarkStart w:id="10" w:name="_nmoo9ipkw04d"/>
      <w:bookmarkEnd w:id="10"/>
      <w:r>
        <w:rPr>
          <w:sz w:val="24"/>
          <w:szCs w:val="24"/>
        </w:rPr>
        <w:t>Miestna príslušnosť</w:t>
      </w:r>
    </w:p>
    <w:p w:rsidR="00A025A0" w:rsidRDefault="00A025A0">
      <w:pPr>
        <w:pStyle w:val="Nadpis41"/>
        <w:spacing w:after="0"/>
        <w:rPr>
          <w:sz w:val="24"/>
          <w:szCs w:val="24"/>
        </w:rPr>
      </w:pPr>
    </w:p>
    <w:p w:rsidR="00932374" w:rsidRDefault="00413B33" w:rsidP="0068773A">
      <w:pPr>
        <w:pStyle w:val="Odsekzoznamu"/>
        <w:numPr>
          <w:ilvl w:val="0"/>
          <w:numId w:val="1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Disciplinárna komisia SAŠŠ vykonáva disciplinárnu právomoc pre celé územie SR, ak nejde o prípady podľa odseku 3 tohto článku.</w:t>
      </w:r>
    </w:p>
    <w:p w:rsidR="00932374" w:rsidRDefault="00413B33" w:rsidP="0068773A">
      <w:pPr>
        <w:pStyle w:val="Odsekzoznamu"/>
        <w:numPr>
          <w:ilvl w:val="0"/>
          <w:numId w:val="1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Disciplinárna komisia SAŠŠ vykonáva disciplinárnu právomoc aj vo vzťahu k disciplinárnym previneniam, ktorých sa dopustil na území iného štátu člen školskej športovej reprezentácie alebo iná osoba s jeho príslušnosťou, ak pravidlá a predpisy medzinárodnej športovej organi</w:t>
      </w:r>
      <w:r w:rsidR="007251C4" w:rsidRPr="00932374">
        <w:rPr>
          <w:rFonts w:ascii="Times New Roman" w:eastAsia="Times New Roman" w:hAnsi="Times New Roman" w:cs="Times New Roman"/>
          <w:sz w:val="24"/>
          <w:szCs w:val="24"/>
        </w:rPr>
        <w:t>z</w:t>
      </w:r>
      <w:r w:rsidR="00686583" w:rsidRPr="00932374">
        <w:rPr>
          <w:rFonts w:ascii="Times New Roman" w:eastAsia="Times New Roman" w:hAnsi="Times New Roman" w:cs="Times New Roman"/>
          <w:sz w:val="24"/>
          <w:szCs w:val="24"/>
        </w:rPr>
        <w:t xml:space="preserve">ácie ISF </w:t>
      </w:r>
      <w:r w:rsidRPr="00932374">
        <w:rPr>
          <w:rFonts w:ascii="Times New Roman" w:eastAsia="Times New Roman" w:hAnsi="Times New Roman" w:cs="Times New Roman"/>
          <w:sz w:val="24"/>
          <w:szCs w:val="24"/>
        </w:rPr>
        <w:t xml:space="preserve">neustanovujú inak. </w:t>
      </w:r>
    </w:p>
    <w:p w:rsidR="00932374" w:rsidRPr="00932374" w:rsidRDefault="00413B33" w:rsidP="0068773A">
      <w:pPr>
        <w:pStyle w:val="Odsekzoznamu"/>
        <w:numPr>
          <w:ilvl w:val="0"/>
          <w:numId w:val="1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Ak členmi SAŠŠ sú jej nižšie zložky SAŠŠ s vymedzenou územnou pôsobnosťou, disciplinárne konanie vykonáva disciplinárna komisia príslušná pre daný kraj (KK SAŠŠ), okres (OK SAŠŠ),  ktorý riadi súťaž, v</w:t>
      </w:r>
      <w:r w:rsidR="007251C4" w:rsidRPr="00932374">
        <w:rPr>
          <w:rFonts w:ascii="Times New Roman" w:eastAsia="Times New Roman" w:hAnsi="Times New Roman" w:cs="Times New Roman"/>
          <w:sz w:val="24"/>
          <w:szCs w:val="24"/>
        </w:rPr>
        <w:t> </w:t>
      </w:r>
      <w:r w:rsidRPr="00932374">
        <w:rPr>
          <w:rFonts w:ascii="Times New Roman" w:eastAsia="Times New Roman" w:hAnsi="Times New Roman" w:cs="Times New Roman"/>
          <w:sz w:val="24"/>
          <w:szCs w:val="24"/>
        </w:rPr>
        <w:t>súvislosti</w:t>
      </w:r>
      <w:r w:rsidR="007251C4" w:rsidRPr="00932374">
        <w:rPr>
          <w:rFonts w:ascii="Times New Roman" w:eastAsia="Times New Roman" w:hAnsi="Times New Roman" w:cs="Times New Roman"/>
          <w:sz w:val="24"/>
          <w:szCs w:val="24"/>
        </w:rPr>
        <w:t xml:space="preserve"> </w:t>
      </w:r>
      <w:r w:rsidRPr="00932374">
        <w:rPr>
          <w:rFonts w:ascii="Times New Roman" w:eastAsia="Times New Roman" w:hAnsi="Times New Roman" w:cs="Times New Roman"/>
          <w:sz w:val="24"/>
          <w:szCs w:val="24"/>
        </w:rPr>
        <w:t xml:space="preserve"> s ktorou došlo k disciplinárnemu previneniu, pričom v kompetencii OK SAŠŠ </w:t>
      </w:r>
      <w:r w:rsidR="00686583" w:rsidRPr="00932374">
        <w:rPr>
          <w:rFonts w:ascii="Times New Roman" w:eastAsia="Times New Roman" w:hAnsi="Times New Roman" w:cs="Times New Roman"/>
          <w:sz w:val="24"/>
          <w:szCs w:val="24"/>
        </w:rPr>
        <w:t xml:space="preserve">a </w:t>
      </w:r>
      <w:r w:rsidR="00CC645B" w:rsidRPr="00932374">
        <w:rPr>
          <w:rFonts w:ascii="Times New Roman" w:eastAsia="Times New Roman" w:hAnsi="Times New Roman" w:cs="Times New Roman"/>
          <w:color w:val="auto"/>
          <w:sz w:val="24"/>
          <w:szCs w:val="24"/>
        </w:rPr>
        <w:t xml:space="preserve">KK SAŠŠ </w:t>
      </w:r>
      <w:r w:rsidRPr="00932374">
        <w:rPr>
          <w:rFonts w:ascii="Times New Roman" w:eastAsia="Times New Roman" w:hAnsi="Times New Roman" w:cs="Times New Roman"/>
          <w:sz w:val="24"/>
          <w:szCs w:val="24"/>
        </w:rPr>
        <w:t>sú len rozhodnutia v jednoduchých veciach v súlade s čl. 5 ods.1 písm. a)</w:t>
      </w:r>
      <w:r w:rsidR="00686583" w:rsidRPr="00932374">
        <w:rPr>
          <w:rFonts w:ascii="Times New Roman" w:eastAsia="Times New Roman" w:hAnsi="Times New Roman" w:cs="Times New Roman"/>
          <w:sz w:val="24"/>
          <w:szCs w:val="24"/>
        </w:rPr>
        <w:t>.</w:t>
      </w:r>
    </w:p>
    <w:p w:rsidR="00A025A0" w:rsidRPr="00932374" w:rsidRDefault="00413B33" w:rsidP="0068773A">
      <w:pPr>
        <w:numPr>
          <w:ilvl w:val="0"/>
          <w:numId w:val="11"/>
        </w:numPr>
        <w:ind w:left="435"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Disciplinárna komisia môže rozhodnúť, že z dôvodu účelnosti konania postúpi prerokovanie disciplinárneho previnenia fyzickej osoby alebo právnickej osoby, s priloženým zápisom o disciplinárnom previnení, disciplinárnej komisii SAŠŠ.</w:t>
      </w:r>
    </w:p>
    <w:p w:rsidR="00A025A0" w:rsidRDefault="00413B33" w:rsidP="0068773A">
      <w:pPr>
        <w:numPr>
          <w:ilvl w:val="0"/>
          <w:numId w:val="11"/>
        </w:numPr>
        <w:ind w:left="435" w:hanging="360"/>
      </w:pPr>
      <w:r>
        <w:rPr>
          <w:rFonts w:ascii="Times New Roman" w:eastAsia="Times New Roman" w:hAnsi="Times New Roman" w:cs="Times New Roman"/>
          <w:sz w:val="24"/>
          <w:szCs w:val="24"/>
        </w:rPr>
        <w:lastRenderedPageBreak/>
        <w:t xml:space="preserve">Ak je založená príslušnosť viacerých disciplinárnych komisií SAŠŠ a ich členov, spory o príslušnosť rieši odvolací orgán – </w:t>
      </w:r>
      <w:r>
        <w:rPr>
          <w:rFonts w:ascii="Times New Roman" w:eastAsia="Times New Roman" w:hAnsi="Times New Roman" w:cs="Times New Roman"/>
          <w:color w:val="auto"/>
          <w:sz w:val="24"/>
          <w:szCs w:val="24"/>
        </w:rPr>
        <w:t>komisia na riešenie sporov.</w:t>
      </w:r>
    </w:p>
    <w:p w:rsidR="00A025A0" w:rsidRPr="00686583" w:rsidRDefault="00413B33" w:rsidP="0068773A">
      <w:pPr>
        <w:pStyle w:val="Odsekzoznamu"/>
        <w:numPr>
          <w:ilvl w:val="0"/>
          <w:numId w:val="11"/>
        </w:numPr>
        <w:ind w:left="426" w:hanging="426"/>
        <w:rPr>
          <w:rFonts w:ascii="Times New Roman" w:eastAsia="Times New Roman" w:hAnsi="Times New Roman" w:cs="Times New Roman"/>
          <w:sz w:val="24"/>
          <w:szCs w:val="24"/>
        </w:rPr>
      </w:pPr>
      <w:r w:rsidRPr="00686583">
        <w:rPr>
          <w:rFonts w:ascii="Times New Roman" w:eastAsia="Times New Roman" w:hAnsi="Times New Roman" w:cs="Times New Roman"/>
          <w:sz w:val="24"/>
          <w:szCs w:val="24"/>
        </w:rPr>
        <w:t>Ak o tom istom disciplinárnom previnení konajú viaceré disciplinárne komisie, rozhodnutie vo veci jednej z konajúcich disciplinárnych komisií vytvára pre konanie ostatných disciplinárnych komisií prekážku rozhodnutej veci, ktoré už v tejto veci nemôžu ďalej konať a konanie zastavia.</w:t>
      </w:r>
    </w:p>
    <w:p w:rsidR="00A025A0" w:rsidRDefault="00A025A0">
      <w:bookmarkStart w:id="11" w:name="_l63q18y3mndr"/>
      <w:bookmarkEnd w:id="11"/>
    </w:p>
    <w:p w:rsidR="00A025A0" w:rsidRDefault="00A025A0">
      <w:pPr>
        <w:pStyle w:val="Nadpis41"/>
        <w:spacing w:after="0"/>
      </w:pPr>
    </w:p>
    <w:p w:rsidR="00A025A0" w:rsidRDefault="00E30DAB">
      <w:pPr>
        <w:pStyle w:val="Nadpis41"/>
        <w:spacing w:after="0"/>
      </w:pPr>
      <w:r>
        <w:rPr>
          <w:sz w:val="24"/>
          <w:szCs w:val="24"/>
        </w:rPr>
        <w:t>Článok 9</w:t>
      </w:r>
    </w:p>
    <w:p w:rsidR="00A025A0" w:rsidRDefault="00A025A0">
      <w:pPr>
        <w:pStyle w:val="Nadpis41"/>
        <w:spacing w:after="0"/>
        <w:rPr>
          <w:sz w:val="24"/>
          <w:szCs w:val="24"/>
        </w:rPr>
      </w:pPr>
    </w:p>
    <w:p w:rsidR="00A025A0" w:rsidRDefault="00413B33">
      <w:pPr>
        <w:pStyle w:val="Nadpis41"/>
        <w:spacing w:after="0"/>
      </w:pPr>
      <w:bookmarkStart w:id="12" w:name="_9unfocoztd3h"/>
      <w:bookmarkEnd w:id="12"/>
      <w:r>
        <w:rPr>
          <w:sz w:val="24"/>
          <w:szCs w:val="24"/>
        </w:rPr>
        <w:t xml:space="preserve">Začatie </w:t>
      </w:r>
      <w:r w:rsidR="00F9124B">
        <w:rPr>
          <w:sz w:val="24"/>
          <w:szCs w:val="24"/>
        </w:rPr>
        <w:t xml:space="preserve">a postup </w:t>
      </w:r>
      <w:r>
        <w:rPr>
          <w:sz w:val="24"/>
          <w:szCs w:val="24"/>
        </w:rPr>
        <w:t>disciplinárneho konania</w:t>
      </w:r>
    </w:p>
    <w:p w:rsidR="00A025A0" w:rsidRDefault="00A025A0">
      <w:pPr>
        <w:pStyle w:val="Nadpis41"/>
        <w:spacing w:after="0"/>
        <w:rPr>
          <w:sz w:val="24"/>
          <w:szCs w:val="24"/>
        </w:rPr>
      </w:pPr>
    </w:p>
    <w:p w:rsidR="00A025A0" w:rsidRPr="00E30DAB" w:rsidRDefault="00413B33" w:rsidP="0068773A">
      <w:pPr>
        <w:pStyle w:val="Odsekzoznamu"/>
        <w:numPr>
          <w:ilvl w:val="0"/>
          <w:numId w:val="10"/>
        </w:numPr>
        <w:ind w:left="426" w:hanging="284"/>
        <w:rPr>
          <w:rFonts w:ascii="Times New Roman" w:eastAsia="Times New Roman" w:hAnsi="Times New Roman" w:cs="Times New Roman"/>
          <w:sz w:val="24"/>
          <w:szCs w:val="24"/>
        </w:rPr>
      </w:pPr>
      <w:r w:rsidRPr="00E30DAB">
        <w:rPr>
          <w:rFonts w:ascii="Times New Roman" w:eastAsia="Times New Roman" w:hAnsi="Times New Roman" w:cs="Times New Roman"/>
          <w:sz w:val="24"/>
          <w:szCs w:val="24"/>
        </w:rPr>
        <w:t xml:space="preserve">Disciplinárna komisia začne disciplinárne konanie vtedy, ak sa hodnoverným spôsobom dozvie o konaní fyzickej osoby alebo právnickej osoby podliehajúcej právomoci disciplinárnych orgánov, ktorého okolnosti zakladajú dôvodné podozrenie z disciplinárneho previnenia podľa Disciplinárneho poriadku SAŠŠ. </w:t>
      </w:r>
    </w:p>
    <w:p w:rsidR="00A025A0" w:rsidRDefault="00413B33" w:rsidP="0068773A">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Disciplinárna komisia rozhodne o začatí disciplinárneho konania do siedmich dní od obdržania podnetu na začatie disciplinárneho konania a rozhodnutie oznámi v úradnej správe alebo iným vhodným spôsobom na webovom sídle SAŠŠ (ďalej len “úradná správa”) a v informačnom systéme športu.</w:t>
      </w:r>
    </w:p>
    <w:p w:rsidR="00A025A0" w:rsidRDefault="00413B33" w:rsidP="0068773A">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Podnetom na začatie disciplinárneho konania je najmä:</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zápis o disciplinárnom previnení, o priebehu a výsledku súťaže, </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správa osoby delegovanej na súťaži SAŠŠ,</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správa člena orgánu SAŠŠ,</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správa vedúceho výpravy,</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oznámenie člena orgánu SAŠŠ,</w:t>
      </w:r>
    </w:p>
    <w:p w:rsidR="00A025A0" w:rsidRDefault="00413B33" w:rsidP="0068773A">
      <w:pPr>
        <w:numPr>
          <w:ilvl w:val="1"/>
          <w:numId w:val="5"/>
        </w:numPr>
        <w:ind w:left="1275" w:hanging="360"/>
      </w:pPr>
      <w:r>
        <w:rPr>
          <w:rFonts w:ascii="Times New Roman" w:eastAsia="Times New Roman" w:hAnsi="Times New Roman" w:cs="Times New Roman"/>
          <w:sz w:val="24"/>
          <w:szCs w:val="24"/>
        </w:rPr>
        <w:t>oficiálny podnet od medzinárodnej športovej organizácie</w:t>
      </w:r>
      <w:r w:rsidR="00E30D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025A0" w:rsidRDefault="00413B33" w:rsidP="0068773A">
      <w:pPr>
        <w:numPr>
          <w:ilvl w:val="1"/>
          <w:numId w:val="5"/>
        </w:numPr>
        <w:ind w:left="1275" w:hanging="360"/>
      </w:pPr>
      <w:r>
        <w:rPr>
          <w:rFonts w:ascii="Times New Roman" w:eastAsia="Times New Roman" w:hAnsi="Times New Roman" w:cs="Times New Roman"/>
          <w:sz w:val="24"/>
          <w:szCs w:val="24"/>
        </w:rPr>
        <w:t>oznámenie, správa alebo roz</w:t>
      </w:r>
      <w:r w:rsidR="00E30DAB">
        <w:rPr>
          <w:rFonts w:ascii="Times New Roman" w:eastAsia="Times New Roman" w:hAnsi="Times New Roman" w:cs="Times New Roman"/>
          <w:sz w:val="24"/>
          <w:szCs w:val="24"/>
        </w:rPr>
        <w:t>hodnutie orgánu verejnej správy alebo štátnej správy,</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vlastné zistenie člena disciplinárnej komisie alebo</w:t>
      </w:r>
    </w:p>
    <w:p w:rsidR="00A025A0" w:rsidRDefault="00413B33" w:rsidP="0068773A">
      <w:pPr>
        <w:numPr>
          <w:ilvl w:val="1"/>
          <w:numId w:val="5"/>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oznámeni</w:t>
      </w:r>
      <w:r w:rsidR="005D4F3E">
        <w:rPr>
          <w:rFonts w:ascii="Times New Roman" w:eastAsia="Times New Roman" w:hAnsi="Times New Roman" w:cs="Times New Roman"/>
          <w:sz w:val="24"/>
          <w:szCs w:val="24"/>
        </w:rPr>
        <w:t xml:space="preserve">e alebo správa </w:t>
      </w:r>
      <w:r>
        <w:rPr>
          <w:rFonts w:ascii="Times New Roman" w:eastAsia="Times New Roman" w:hAnsi="Times New Roman" w:cs="Times New Roman"/>
          <w:sz w:val="24"/>
          <w:szCs w:val="24"/>
        </w:rPr>
        <w:t xml:space="preserve">agentúry Slovenskej republiky o porušení antidopingových pravidiel. </w:t>
      </w:r>
    </w:p>
    <w:p w:rsidR="00932374" w:rsidRPr="00932374" w:rsidRDefault="00413B33" w:rsidP="0068773A">
      <w:pPr>
        <w:numPr>
          <w:ilvl w:val="0"/>
          <w:numId w:val="10"/>
        </w:numPr>
        <w:spacing w:after="160"/>
        <w:ind w:left="480" w:hanging="360"/>
      </w:pPr>
      <w:r w:rsidRPr="00932374">
        <w:rPr>
          <w:rFonts w:ascii="Times New Roman" w:eastAsia="Times New Roman" w:hAnsi="Times New Roman" w:cs="Times New Roman"/>
          <w:sz w:val="24"/>
          <w:szCs w:val="24"/>
        </w:rPr>
        <w:t>Ak disciplinárna komisia zistí, že prerokovanie disciplinárneho previnenia je v pôsobnosti inej disciplinárnej komisie alebo iného orgánu SAŠŠ, bezodkladne postúpi vec orgánu príslušnému na prerokovanie veci a postúpenie veci o</w:t>
      </w:r>
      <w:r w:rsidR="00932374">
        <w:rPr>
          <w:rFonts w:ascii="Times New Roman" w:eastAsia="Times New Roman" w:hAnsi="Times New Roman" w:cs="Times New Roman"/>
          <w:sz w:val="24"/>
          <w:szCs w:val="24"/>
        </w:rPr>
        <w:t>známi všetkým dotknutým osobám.</w:t>
      </w:r>
    </w:p>
    <w:p w:rsidR="00A025A0" w:rsidRDefault="00413B33" w:rsidP="0068773A">
      <w:pPr>
        <w:numPr>
          <w:ilvl w:val="0"/>
          <w:numId w:val="10"/>
        </w:numPr>
        <w:spacing w:after="160"/>
        <w:ind w:left="480" w:hanging="360"/>
      </w:pPr>
      <w:r w:rsidRPr="00932374">
        <w:rPr>
          <w:rFonts w:ascii="Times New Roman" w:eastAsia="Times New Roman" w:hAnsi="Times New Roman" w:cs="Times New Roman"/>
          <w:sz w:val="24"/>
          <w:szCs w:val="24"/>
        </w:rPr>
        <w:t>Podnet na začatie disciplinárneho konania podľa odseku 1 tohto článku</w:t>
      </w:r>
      <w:r w:rsidR="00DD0D44" w:rsidRPr="00932374">
        <w:rPr>
          <w:rFonts w:ascii="Times New Roman" w:eastAsia="Times New Roman" w:hAnsi="Times New Roman" w:cs="Times New Roman"/>
          <w:sz w:val="24"/>
          <w:szCs w:val="24"/>
        </w:rPr>
        <w:t xml:space="preserve"> </w:t>
      </w:r>
      <w:r w:rsidRPr="00932374">
        <w:rPr>
          <w:rFonts w:ascii="Times New Roman" w:eastAsia="Times New Roman" w:hAnsi="Times New Roman" w:cs="Times New Roman"/>
          <w:sz w:val="24"/>
          <w:szCs w:val="24"/>
        </w:rPr>
        <w:t xml:space="preserve">vybaví disciplinárna komisia tak, že </w:t>
      </w:r>
    </w:p>
    <w:p w:rsidR="00A025A0" w:rsidRDefault="00413B33" w:rsidP="0068773A">
      <w:pPr>
        <w:numPr>
          <w:ilvl w:val="1"/>
          <w:numId w:val="9"/>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začne disciplinárne konanie, ak je dôvodné podozrenie, že došlo k disciplinárnemu previneniu,</w:t>
      </w:r>
    </w:p>
    <w:p w:rsidR="00A025A0" w:rsidRDefault="00413B33" w:rsidP="0068773A">
      <w:pPr>
        <w:numPr>
          <w:ilvl w:val="1"/>
          <w:numId w:val="9"/>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podnet vezme na vedomie bez prijatia ďalších opatrení, ak obsah podnetu a ďalšie známe okolnosti prípadu neodôvodňujú začatie disciplinárneho konania,</w:t>
      </w:r>
    </w:p>
    <w:p w:rsidR="00A025A0" w:rsidRDefault="00413B33" w:rsidP="0068773A">
      <w:pPr>
        <w:numPr>
          <w:ilvl w:val="1"/>
          <w:numId w:val="9"/>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podnet odloží, ak by vzhľadom na konkrétne okolnosti prípadu, bolo disciplinárne konanie neefektívne alebo neúčelné,</w:t>
      </w:r>
    </w:p>
    <w:p w:rsidR="00A025A0" w:rsidRDefault="00413B33" w:rsidP="0068773A">
      <w:pPr>
        <w:numPr>
          <w:ilvl w:val="1"/>
          <w:numId w:val="9"/>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podnet odstúpi príslušnému orgánu SAŠŠ alebo orgánu verejnej správy, ak zistí, že nie je príslušná vo veci konať a rozhodnúť.</w:t>
      </w:r>
    </w:p>
    <w:p w:rsidR="00932374" w:rsidRDefault="00413B33" w:rsidP="0068773A">
      <w:pPr>
        <w:numPr>
          <w:ilvl w:val="0"/>
          <w:numId w:val="10"/>
        </w:numPr>
        <w:ind w:left="480"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Ak obsah podnetu a ďalšie známe okolnosti prípadu nie sú dostatočným podkladom pre disciplinárnu komisiu</w:t>
      </w:r>
      <w:r w:rsidR="00DD0D44" w:rsidRPr="00932374">
        <w:rPr>
          <w:rFonts w:ascii="Times New Roman" w:eastAsia="Times New Roman" w:hAnsi="Times New Roman" w:cs="Times New Roman"/>
          <w:sz w:val="24"/>
          <w:szCs w:val="24"/>
        </w:rPr>
        <w:t>,</w:t>
      </w:r>
      <w:r w:rsidRPr="00932374">
        <w:rPr>
          <w:rFonts w:ascii="Times New Roman" w:eastAsia="Times New Roman" w:hAnsi="Times New Roman" w:cs="Times New Roman"/>
          <w:sz w:val="24"/>
          <w:szCs w:val="24"/>
        </w:rPr>
        <w:t xml:space="preserve">  disciplinárna komisia si môže vyžiadať doplnenie podnetu a predloženie súvisiacich podkladov.</w:t>
      </w:r>
    </w:p>
    <w:p w:rsidR="00A025A0" w:rsidRPr="00932374" w:rsidRDefault="00413B33" w:rsidP="0068773A">
      <w:pPr>
        <w:numPr>
          <w:ilvl w:val="0"/>
          <w:numId w:val="10"/>
        </w:numPr>
        <w:ind w:left="480" w:hanging="360"/>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Disciplinárna komisia môže pred rozhodnutím o previnení uložiť jedno alebo viaceré ochranné opatrenia, spočívajúce v primeraných obmedzeniach a povinnostiach, ktorých účelom je preventívne pôsobenie a náprava škodlivého následku disciplinárneho previnenia.</w:t>
      </w:r>
    </w:p>
    <w:p w:rsidR="00A025A0" w:rsidRDefault="00413B33" w:rsidP="0068773A">
      <w:pPr>
        <w:numPr>
          <w:ilvl w:val="0"/>
          <w:numId w:val="10"/>
        </w:numPr>
        <w:ind w:left="480" w:hanging="360"/>
      </w:pPr>
      <w:r>
        <w:rPr>
          <w:rFonts w:ascii="Times New Roman" w:eastAsia="Times New Roman" w:hAnsi="Times New Roman" w:cs="Times New Roman"/>
          <w:sz w:val="24"/>
          <w:szCs w:val="24"/>
        </w:rPr>
        <w:t xml:space="preserve">Disciplinárna komisia vyhotoví o vybavení podnetu písomný záznam, ktorý uverejní v úradnej správe na webovom sídle SAŠŠ. </w:t>
      </w:r>
    </w:p>
    <w:p w:rsidR="00A025A0" w:rsidRDefault="00413B33" w:rsidP="0068773A">
      <w:pPr>
        <w:numPr>
          <w:ilvl w:val="0"/>
          <w:numId w:val="10"/>
        </w:numPr>
        <w:ind w:left="426" w:hanging="285"/>
      </w:pPr>
      <w:r>
        <w:rPr>
          <w:rFonts w:ascii="Times New Roman" w:eastAsia="Times New Roman" w:hAnsi="Times New Roman" w:cs="Times New Roman"/>
          <w:sz w:val="24"/>
          <w:szCs w:val="24"/>
        </w:rPr>
        <w:t>Postup disciplinárnej komisie nebráni ďalšiemu konaniu v tej istej veci v prípade, ak budú zistené nové okolnosti prípadu a dôkazy, ktoré budú odôvodňovať vykonanie disciplinárneho konania tak aby rozhodnutím boli dodržiavané zásady spravodlivého procesu.</w:t>
      </w:r>
    </w:p>
    <w:p w:rsidR="00A025A0" w:rsidRPr="00932374" w:rsidRDefault="00413B33" w:rsidP="0068773A">
      <w:pPr>
        <w:numPr>
          <w:ilvl w:val="0"/>
          <w:numId w:val="10"/>
        </w:numPr>
        <w:ind w:left="426" w:hanging="420"/>
        <w:rPr>
          <w:sz w:val="24"/>
          <w:szCs w:val="24"/>
        </w:rPr>
      </w:pPr>
      <w:r w:rsidRPr="00932374">
        <w:rPr>
          <w:rFonts w:ascii="Times New Roman" w:eastAsia="Times New Roman" w:hAnsi="Times New Roman" w:cs="Times New Roman"/>
          <w:sz w:val="24"/>
          <w:szCs w:val="24"/>
        </w:rPr>
        <w:t>Na špecifické podrobnosti o priebehu rokovania disciplinárnej komisie na jednotlivých stupňoch, na pravidlá účasti previnilca a ďalších osôb na prerokovanej veci, o poriadkových pokutách, o postupe odvolávaní proti rozhodnutiam, príklady rozhodnutí, vzory zápisov a inej dokumentáci</w:t>
      </w:r>
      <w:r w:rsidR="00F9124B" w:rsidRPr="00932374">
        <w:rPr>
          <w:rFonts w:ascii="Times New Roman" w:eastAsia="Times New Roman" w:hAnsi="Times New Roman" w:cs="Times New Roman"/>
          <w:sz w:val="24"/>
          <w:szCs w:val="24"/>
        </w:rPr>
        <w:t>e, môže príslušný orgán poverený</w:t>
      </w:r>
      <w:r w:rsidRPr="00932374">
        <w:rPr>
          <w:rFonts w:ascii="Times New Roman" w:eastAsia="Times New Roman" w:hAnsi="Times New Roman" w:cs="Times New Roman"/>
          <w:sz w:val="24"/>
          <w:szCs w:val="24"/>
        </w:rPr>
        <w:t xml:space="preserve"> predsedníctvom SAŠŠ vydať smernicu ako prílohu k disciplinárnemu poriadku.</w:t>
      </w:r>
      <w:bookmarkStart w:id="13" w:name="_wvdule5m62nc"/>
      <w:bookmarkEnd w:id="13"/>
    </w:p>
    <w:p w:rsidR="00F9124B" w:rsidRDefault="00F9124B">
      <w:pPr>
        <w:pStyle w:val="Nadpis41"/>
        <w:spacing w:after="0"/>
        <w:rPr>
          <w:sz w:val="24"/>
          <w:szCs w:val="24"/>
        </w:rPr>
      </w:pPr>
    </w:p>
    <w:p w:rsidR="00F9124B" w:rsidRDefault="00F9124B">
      <w:pPr>
        <w:pStyle w:val="Nadpis41"/>
        <w:spacing w:after="0"/>
        <w:rPr>
          <w:sz w:val="24"/>
          <w:szCs w:val="24"/>
        </w:rPr>
      </w:pPr>
    </w:p>
    <w:p w:rsidR="00A025A0" w:rsidRDefault="00F9124B">
      <w:pPr>
        <w:pStyle w:val="Nadpis41"/>
        <w:spacing w:before="200" w:after="0"/>
        <w:rPr>
          <w:sz w:val="24"/>
          <w:szCs w:val="24"/>
        </w:rPr>
      </w:pPr>
      <w:bookmarkStart w:id="14" w:name="_lm2pn5invp4n"/>
      <w:bookmarkEnd w:id="14"/>
      <w:r>
        <w:rPr>
          <w:sz w:val="24"/>
          <w:szCs w:val="24"/>
        </w:rPr>
        <w:t>Článok 10</w:t>
      </w:r>
    </w:p>
    <w:p w:rsidR="00A025A0" w:rsidRDefault="00413B33">
      <w:pPr>
        <w:pStyle w:val="Nadpis41"/>
        <w:spacing w:after="0"/>
      </w:pPr>
      <w:bookmarkStart w:id="15" w:name="_5v2pp6rb0zks"/>
      <w:bookmarkEnd w:id="15"/>
      <w:r>
        <w:rPr>
          <w:sz w:val="24"/>
          <w:szCs w:val="24"/>
        </w:rPr>
        <w:t>Poriadková pokuta</w:t>
      </w:r>
    </w:p>
    <w:p w:rsidR="00A025A0" w:rsidRDefault="00A025A0">
      <w:pPr>
        <w:pStyle w:val="Nadpis41"/>
        <w:spacing w:after="0"/>
        <w:rPr>
          <w:sz w:val="24"/>
          <w:szCs w:val="24"/>
        </w:rPr>
      </w:pPr>
    </w:p>
    <w:p w:rsidR="008C2D6A" w:rsidRDefault="00413B33" w:rsidP="006A125E">
      <w:pPr>
        <w:pStyle w:val="Odsekzoznamu"/>
        <w:numPr>
          <w:ilvl w:val="0"/>
          <w:numId w:val="2"/>
        </w:numPr>
        <w:ind w:left="426" w:hanging="426"/>
      </w:pPr>
      <w:r w:rsidRPr="00932374">
        <w:rPr>
          <w:rFonts w:ascii="Times New Roman" w:eastAsia="Times New Roman" w:hAnsi="Times New Roman" w:cs="Times New Roman"/>
          <w:sz w:val="24"/>
          <w:szCs w:val="24"/>
        </w:rPr>
        <w:t xml:space="preserve">Osobe s príslušnosťou k SAŠŠ, ktorá napriek predchádzajúcemu napomenutiu ruší priebeh disciplinárneho konania alebo ktorá sa voči disciplinárnemu orgánu alebo jeho členovi správa urážlivo, alebo ktorá bez dostatočného ospravedlnenia neposlúchne príkaz, nevyhovie výzve podľa disciplinárneho poriadku alebo sa bez ospravedlnenia nedostaví pred disciplinárny orgán, môže disciplinárny orgán uložiť poriadkovú pokutu, </w:t>
      </w:r>
      <w:bookmarkStart w:id="16" w:name="__DdeLink__2512_1850015609"/>
      <w:bookmarkEnd w:id="16"/>
      <w:r w:rsidRPr="00932374">
        <w:rPr>
          <w:rFonts w:ascii="Times New Roman" w:eastAsia="Times New Roman" w:hAnsi="Times New Roman" w:cs="Times New Roman"/>
          <w:sz w:val="24"/>
          <w:szCs w:val="24"/>
        </w:rPr>
        <w:t>ktorej výšku pre fyzickú resp. právnickú osobu stanoví smernica (čl.5 ods.1 písm.</w:t>
      </w:r>
      <w:r w:rsidR="008C2D6A" w:rsidRPr="00932374">
        <w:rPr>
          <w:rFonts w:ascii="Times New Roman" w:eastAsia="Times New Roman" w:hAnsi="Times New Roman" w:cs="Times New Roman"/>
          <w:sz w:val="24"/>
          <w:szCs w:val="24"/>
        </w:rPr>
        <w:t xml:space="preserve"> </w:t>
      </w:r>
      <w:r w:rsidRPr="00932374">
        <w:rPr>
          <w:rFonts w:ascii="Times New Roman" w:eastAsia="Times New Roman" w:hAnsi="Times New Roman" w:cs="Times New Roman"/>
          <w:sz w:val="24"/>
          <w:szCs w:val="24"/>
        </w:rPr>
        <w:t>a) alebo iný predpis SAŠŠ.</w:t>
      </w:r>
    </w:p>
    <w:p w:rsidR="008C2D6A" w:rsidRPr="00932374" w:rsidRDefault="00413B33" w:rsidP="006A125E">
      <w:pPr>
        <w:numPr>
          <w:ilvl w:val="0"/>
          <w:numId w:val="2"/>
        </w:numPr>
        <w:ind w:left="426" w:hanging="426"/>
        <w:rPr>
          <w:rFonts w:ascii="Times New Roman" w:eastAsia="Times New Roman" w:hAnsi="Times New Roman" w:cs="Times New Roman"/>
          <w:sz w:val="24"/>
          <w:szCs w:val="24"/>
        </w:rPr>
      </w:pPr>
      <w:r w:rsidRPr="00932374">
        <w:rPr>
          <w:rFonts w:ascii="Times New Roman" w:eastAsia="Times New Roman" w:hAnsi="Times New Roman" w:cs="Times New Roman"/>
          <w:sz w:val="24"/>
          <w:szCs w:val="24"/>
        </w:rPr>
        <w:t>Na možnosť uloženia poriadkovej pokuty musí byť dotknutá osoba vopred upozornená.</w:t>
      </w:r>
    </w:p>
    <w:p w:rsidR="006A125E" w:rsidRPr="00475B8E" w:rsidRDefault="00413B33" w:rsidP="006C751B">
      <w:pPr>
        <w:numPr>
          <w:ilvl w:val="0"/>
          <w:numId w:val="2"/>
        </w:numPr>
        <w:spacing w:after="200"/>
        <w:ind w:left="480" w:hanging="480"/>
        <w:rPr>
          <w:rFonts w:ascii="Times New Roman" w:eastAsia="Times New Roman" w:hAnsi="Times New Roman" w:cs="Times New Roman"/>
          <w:sz w:val="24"/>
          <w:szCs w:val="24"/>
        </w:rPr>
      </w:pPr>
      <w:r w:rsidRPr="00475B8E">
        <w:rPr>
          <w:rFonts w:ascii="Times New Roman" w:eastAsia="Times New Roman" w:hAnsi="Times New Roman" w:cs="Times New Roman"/>
          <w:sz w:val="24"/>
          <w:szCs w:val="24"/>
        </w:rPr>
        <w:t>Proti rozhodnutiu o poriadkovej pokute je možné podať odvolanie, ktoré nemá odkladný účinok.</w:t>
      </w:r>
    </w:p>
    <w:p w:rsidR="006A125E" w:rsidRDefault="006A125E" w:rsidP="006A125E">
      <w:pPr>
        <w:spacing w:after="200"/>
        <w:rPr>
          <w:rFonts w:ascii="Times New Roman" w:eastAsia="Times New Roman" w:hAnsi="Times New Roman" w:cs="Times New Roman"/>
          <w:sz w:val="24"/>
          <w:szCs w:val="24"/>
        </w:rPr>
      </w:pPr>
    </w:p>
    <w:p w:rsidR="00A025A0" w:rsidRDefault="008C2D6A">
      <w:pPr>
        <w:pStyle w:val="Nadpis41"/>
        <w:spacing w:before="200" w:after="0"/>
        <w:rPr>
          <w:sz w:val="24"/>
          <w:szCs w:val="24"/>
        </w:rPr>
      </w:pPr>
      <w:bookmarkStart w:id="17" w:name="_tb040jgbs24g"/>
      <w:bookmarkEnd w:id="17"/>
      <w:r>
        <w:rPr>
          <w:sz w:val="24"/>
          <w:szCs w:val="24"/>
        </w:rPr>
        <w:t>Článok 11</w:t>
      </w:r>
    </w:p>
    <w:p w:rsidR="00A025A0" w:rsidRDefault="00413B33">
      <w:pPr>
        <w:pStyle w:val="Nadpis41"/>
        <w:spacing w:after="0"/>
      </w:pPr>
      <w:bookmarkStart w:id="18" w:name="_o0k7jb4jwyer"/>
      <w:bookmarkEnd w:id="18"/>
      <w:r>
        <w:rPr>
          <w:sz w:val="24"/>
          <w:szCs w:val="24"/>
        </w:rPr>
        <w:t xml:space="preserve">Pozastavenie vykonávania športovej činnosti v priebehu disciplinárneho konania </w:t>
      </w:r>
    </w:p>
    <w:p w:rsidR="00A025A0" w:rsidRDefault="00A025A0">
      <w:pPr>
        <w:pStyle w:val="Nadpis41"/>
        <w:spacing w:after="0"/>
        <w:rPr>
          <w:sz w:val="24"/>
          <w:szCs w:val="24"/>
        </w:rPr>
      </w:pPr>
    </w:p>
    <w:p w:rsidR="006A125E" w:rsidRDefault="00413B33" w:rsidP="0068773A">
      <w:pPr>
        <w:pStyle w:val="Odsekzoznamu"/>
        <w:numPr>
          <w:ilvl w:val="0"/>
          <w:numId w:val="6"/>
        </w:numPr>
        <w:ind w:left="480" w:hanging="360"/>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Ak bol športovec/žiak vylúčený zo súťaže alebo ak bol osobou delegovanou na súťaž označen</w:t>
      </w:r>
      <w:r w:rsidR="005C44CF" w:rsidRPr="006A125E">
        <w:rPr>
          <w:rFonts w:ascii="Times New Roman" w:eastAsia="Times New Roman" w:hAnsi="Times New Roman" w:cs="Times New Roman"/>
          <w:sz w:val="24"/>
          <w:szCs w:val="24"/>
        </w:rPr>
        <w:t>ý</w:t>
      </w:r>
      <w:r w:rsidRPr="006A125E">
        <w:rPr>
          <w:rFonts w:ascii="Times New Roman" w:eastAsia="Times New Roman" w:hAnsi="Times New Roman" w:cs="Times New Roman"/>
          <w:sz w:val="24"/>
          <w:szCs w:val="24"/>
        </w:rPr>
        <w:t>, že mal byť vylúčen</w:t>
      </w:r>
      <w:r w:rsidR="005C44CF" w:rsidRPr="006A125E">
        <w:rPr>
          <w:rFonts w:ascii="Times New Roman" w:eastAsia="Times New Roman" w:hAnsi="Times New Roman" w:cs="Times New Roman"/>
          <w:sz w:val="24"/>
          <w:szCs w:val="24"/>
        </w:rPr>
        <w:t>ý</w:t>
      </w:r>
      <w:r w:rsidRPr="006A125E">
        <w:rPr>
          <w:rFonts w:ascii="Times New Roman" w:eastAsia="Times New Roman" w:hAnsi="Times New Roman" w:cs="Times New Roman"/>
          <w:sz w:val="24"/>
          <w:szCs w:val="24"/>
        </w:rPr>
        <w:t xml:space="preserve"> a táto skutočnosť je uvedená v zápise o priebehu a výsledku súťaže a vedúci realizačného tímu alebo vedúci družstva previnilca bol o tom </w:t>
      </w:r>
      <w:r w:rsidRPr="006A125E">
        <w:rPr>
          <w:rFonts w:ascii="Times New Roman" w:eastAsia="Times New Roman" w:hAnsi="Times New Roman" w:cs="Times New Roman"/>
          <w:sz w:val="24"/>
          <w:szCs w:val="24"/>
        </w:rPr>
        <w:lastRenderedPageBreak/>
        <w:t>preukázateľne oboznámený, označený previnilec má s okamžitou platnosťou pozastavené vykonávanie športovej činnosti/účasti na súťaži, ak pravidlá športovej súťaže a predpisy SAŠŠ neustanovujú inak.</w:t>
      </w:r>
    </w:p>
    <w:p w:rsidR="008C2D6A" w:rsidRPr="006A125E" w:rsidRDefault="006A125E" w:rsidP="0068773A">
      <w:pPr>
        <w:pStyle w:val="Odsekzoznamu"/>
        <w:numPr>
          <w:ilvl w:val="0"/>
          <w:numId w:val="6"/>
        </w:numPr>
        <w:ind w:left="426" w:hanging="284"/>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A</w:t>
      </w:r>
      <w:r w:rsidR="00413B33" w:rsidRPr="006A125E">
        <w:rPr>
          <w:rFonts w:ascii="Times New Roman" w:eastAsia="Times New Roman" w:hAnsi="Times New Roman" w:cs="Times New Roman"/>
          <w:sz w:val="24"/>
          <w:szCs w:val="24"/>
        </w:rPr>
        <w:t>k bol člen realizačného tímu alebo iná osoba nezúčastnená v súťaži vykázaná zo športoviska alebo iných priestorov vymedzených športovými pravidlami alebo ak bola osobou delegovanou na súťaž označená, že mala byť vykázaná a táto skutočnosť je uvedená v zápise o priebehu a výsledku súťaže a vedúci realizačného tímu alebo vedúci družstva previnilca bol s tým preukázateľne oboznámený, označený previnilec má s okamžitou platnosťou pozastavené vykonávanie činnosti, ktorú v čase súťaže vykonával.</w:t>
      </w:r>
    </w:p>
    <w:p w:rsidR="008C2D6A" w:rsidRDefault="00413B33" w:rsidP="0068773A">
      <w:pPr>
        <w:numPr>
          <w:ilvl w:val="0"/>
          <w:numId w:val="6"/>
        </w:numPr>
        <w:ind w:left="480" w:hanging="360"/>
      </w:pPr>
      <w:r w:rsidRPr="006A125E">
        <w:rPr>
          <w:rFonts w:ascii="Times New Roman" w:eastAsia="Times New Roman" w:hAnsi="Times New Roman" w:cs="Times New Roman"/>
          <w:sz w:val="24"/>
          <w:szCs w:val="24"/>
        </w:rPr>
        <w:t>Pozastavenie vykonávania športovej činnosti podľa odsekov 1 alebo 2 tohto článku</w:t>
      </w:r>
      <w:r w:rsidR="005C44CF" w:rsidRPr="006A125E">
        <w:rPr>
          <w:rFonts w:ascii="Times New Roman" w:eastAsia="Times New Roman" w:hAnsi="Times New Roman" w:cs="Times New Roman"/>
          <w:sz w:val="24"/>
          <w:szCs w:val="24"/>
        </w:rPr>
        <w:t xml:space="preserve"> </w:t>
      </w:r>
      <w:r w:rsidRPr="006A125E">
        <w:rPr>
          <w:rFonts w:ascii="Times New Roman" w:eastAsia="Times New Roman" w:hAnsi="Times New Roman" w:cs="Times New Roman"/>
          <w:sz w:val="24"/>
          <w:szCs w:val="24"/>
        </w:rPr>
        <w:t>príslušná delegovaná osoba bezodkladne oznámi orgánu SAŠŠ určeného predpismi alebo rozhodnutím, ktorý zabezpečí oznámenie pozastavenia vykonávania športovej činnosti v úradnej správe.</w:t>
      </w:r>
    </w:p>
    <w:p w:rsidR="008C2D6A" w:rsidRDefault="00413B33" w:rsidP="0068773A">
      <w:pPr>
        <w:numPr>
          <w:ilvl w:val="0"/>
          <w:numId w:val="6"/>
        </w:numPr>
        <w:ind w:left="480" w:hanging="360"/>
      </w:pPr>
      <w:r w:rsidRPr="006A125E">
        <w:rPr>
          <w:rFonts w:ascii="Times New Roman" w:eastAsia="Times New Roman" w:hAnsi="Times New Roman" w:cs="Times New Roman"/>
          <w:sz w:val="24"/>
          <w:szCs w:val="24"/>
        </w:rPr>
        <w:t>Pozastavenie vykonávania športovej činnosti osoby vylúčenej podľa odseku 1 alebo vykázanej podľa odseku 2 tohto článku</w:t>
      </w:r>
      <w:r w:rsidR="005C44CF" w:rsidRPr="006A125E">
        <w:rPr>
          <w:rFonts w:ascii="Times New Roman" w:eastAsia="Times New Roman" w:hAnsi="Times New Roman" w:cs="Times New Roman"/>
          <w:sz w:val="24"/>
          <w:szCs w:val="24"/>
        </w:rPr>
        <w:t xml:space="preserve"> </w:t>
      </w:r>
      <w:r w:rsidRPr="006A125E">
        <w:rPr>
          <w:rFonts w:ascii="Times New Roman" w:eastAsia="Times New Roman" w:hAnsi="Times New Roman" w:cs="Times New Roman"/>
          <w:sz w:val="24"/>
          <w:szCs w:val="24"/>
        </w:rPr>
        <w:t>sa započítava do uloženého disciplinárnej sankcie, ak je započítanie možné.</w:t>
      </w:r>
    </w:p>
    <w:p w:rsidR="008C2D6A" w:rsidRDefault="00413B33" w:rsidP="0068773A">
      <w:pPr>
        <w:numPr>
          <w:ilvl w:val="0"/>
          <w:numId w:val="6"/>
        </w:numPr>
        <w:ind w:left="480" w:hanging="360"/>
      </w:pPr>
      <w:r w:rsidRPr="006A125E">
        <w:rPr>
          <w:rFonts w:ascii="Times New Roman" w:eastAsia="Times New Roman" w:hAnsi="Times New Roman" w:cs="Times New Roman"/>
          <w:sz w:val="24"/>
          <w:szCs w:val="24"/>
        </w:rPr>
        <w:t xml:space="preserve">Ak osoba </w:t>
      </w:r>
      <w:r w:rsidRPr="006A125E">
        <w:rPr>
          <w:rFonts w:ascii="Times New Roman" w:eastAsia="Times New Roman" w:hAnsi="Times New Roman" w:cs="Times New Roman"/>
          <w:color w:val="auto"/>
          <w:sz w:val="24"/>
          <w:szCs w:val="24"/>
        </w:rPr>
        <w:t>vylúčená</w:t>
      </w:r>
      <w:r w:rsidR="005C44CF" w:rsidRPr="006A125E">
        <w:rPr>
          <w:rFonts w:ascii="Times New Roman" w:eastAsia="Times New Roman" w:hAnsi="Times New Roman" w:cs="Times New Roman"/>
          <w:color w:val="auto"/>
          <w:sz w:val="24"/>
          <w:szCs w:val="24"/>
        </w:rPr>
        <w:t xml:space="preserve"> </w:t>
      </w:r>
      <w:r w:rsidRPr="006A125E">
        <w:rPr>
          <w:rFonts w:ascii="Times New Roman" w:eastAsia="Times New Roman" w:hAnsi="Times New Roman" w:cs="Times New Roman"/>
          <w:sz w:val="24"/>
          <w:szCs w:val="24"/>
        </w:rPr>
        <w:t>podľa odseku 1 alebo vykázaná podľa odseku 2 tohto článku</w:t>
      </w:r>
      <w:r w:rsidR="005C44CF" w:rsidRPr="006A125E">
        <w:rPr>
          <w:rFonts w:ascii="Times New Roman" w:eastAsia="Times New Roman" w:hAnsi="Times New Roman" w:cs="Times New Roman"/>
          <w:sz w:val="24"/>
          <w:szCs w:val="24"/>
        </w:rPr>
        <w:t xml:space="preserve"> </w:t>
      </w:r>
      <w:r w:rsidRPr="006A125E">
        <w:rPr>
          <w:rFonts w:ascii="Times New Roman" w:eastAsia="Times New Roman" w:hAnsi="Times New Roman" w:cs="Times New Roman"/>
          <w:sz w:val="24"/>
          <w:szCs w:val="24"/>
        </w:rPr>
        <w:t>podala odvolanie proti rozhodnutiu disciplinárnej komisie o disciplinárnom previnení, za ktoré bola vylúčená alebo vykázaná, disciplinárny orgán môže rozhodnúť o ukončení pozastavenia vykonávania príslušnej činnosti, najmä ak by ďalšie trvanie pozastavenia športovej činnosti bolo neprimerané vo vzťahu k predpokladanej dĺžke odvolacieho konania a predpokladanému druhu a výmere disciplinárnej sankcie, ktorého uloženie hrozí.</w:t>
      </w:r>
    </w:p>
    <w:p w:rsidR="008C2D6A" w:rsidRPr="006A125E" w:rsidRDefault="00413B33" w:rsidP="0068773A">
      <w:pPr>
        <w:numPr>
          <w:ilvl w:val="0"/>
          <w:numId w:val="6"/>
        </w:numPr>
        <w:ind w:left="480" w:hanging="360"/>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 xml:space="preserve">Okamžité pozastavenie vykonávania športovej činnosti sa neuplatňuje, ak bol športovec vylúčený v medzinárodnej súťaži, ak športové pravidlá alebo predpisy SAŠŠ neustanovujú inak. </w:t>
      </w:r>
    </w:p>
    <w:p w:rsidR="008C2D6A" w:rsidRPr="006A125E" w:rsidRDefault="00413B33" w:rsidP="0068773A">
      <w:pPr>
        <w:numPr>
          <w:ilvl w:val="0"/>
          <w:numId w:val="6"/>
        </w:numPr>
        <w:ind w:left="480" w:hanging="360"/>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Okamžité pozastavenie vykonávania športovej činnosti sa nevzťahuje na účasť športovca, člena realizačného tímu alebo inej osoby na medzinárodnej súťaži vrátane súťaží riadených medzin</w:t>
      </w:r>
      <w:r w:rsidR="006A125E" w:rsidRPr="006A125E">
        <w:rPr>
          <w:rFonts w:ascii="Times New Roman" w:eastAsia="Times New Roman" w:hAnsi="Times New Roman" w:cs="Times New Roman"/>
          <w:sz w:val="24"/>
          <w:szCs w:val="24"/>
        </w:rPr>
        <w:t>árodnou športovou organizáciou ISF</w:t>
      </w:r>
      <w:r w:rsidRPr="006A125E">
        <w:rPr>
          <w:rFonts w:ascii="Times New Roman" w:eastAsia="Times New Roman" w:hAnsi="Times New Roman" w:cs="Times New Roman"/>
          <w:sz w:val="24"/>
          <w:szCs w:val="24"/>
        </w:rPr>
        <w:t xml:space="preserve">. </w:t>
      </w:r>
    </w:p>
    <w:p w:rsidR="006A125E" w:rsidRPr="00475B8E" w:rsidRDefault="00413B33" w:rsidP="00242A6E">
      <w:pPr>
        <w:numPr>
          <w:ilvl w:val="0"/>
          <w:numId w:val="6"/>
        </w:numPr>
        <w:spacing w:after="200"/>
        <w:ind w:left="480" w:hanging="360"/>
        <w:rPr>
          <w:rFonts w:ascii="Times New Roman" w:eastAsia="Times New Roman" w:hAnsi="Times New Roman" w:cs="Times New Roman"/>
          <w:sz w:val="24"/>
          <w:szCs w:val="24"/>
        </w:rPr>
      </w:pPr>
      <w:r w:rsidRPr="00475B8E">
        <w:rPr>
          <w:rFonts w:ascii="Times New Roman" w:eastAsia="Times New Roman" w:hAnsi="Times New Roman" w:cs="Times New Roman"/>
          <w:sz w:val="24"/>
          <w:szCs w:val="24"/>
        </w:rPr>
        <w:t>Športovec alebo člen realizačného tímu, ktorý sa bez riadneho ospravedlnenia nedostaví na podujatie športovej reprezentácie, na ktoré bol riadne a včas vopred nominovaný, má automaticky pozastaven</w:t>
      </w:r>
      <w:r w:rsidRPr="00475B8E">
        <w:rPr>
          <w:rFonts w:ascii="Times New Roman" w:eastAsia="Times New Roman" w:hAnsi="Times New Roman" w:cs="Times New Roman"/>
          <w:color w:val="auto"/>
          <w:sz w:val="24"/>
          <w:szCs w:val="24"/>
        </w:rPr>
        <w:t>é</w:t>
      </w:r>
      <w:r w:rsidRPr="00475B8E">
        <w:rPr>
          <w:rFonts w:ascii="Times New Roman" w:eastAsia="Times New Roman" w:hAnsi="Times New Roman" w:cs="Times New Roman"/>
          <w:sz w:val="24"/>
          <w:szCs w:val="24"/>
        </w:rPr>
        <w:t xml:space="preserve"> vykonávani</w:t>
      </w:r>
      <w:r w:rsidRPr="00475B8E">
        <w:rPr>
          <w:rFonts w:ascii="Times New Roman" w:eastAsia="Times New Roman" w:hAnsi="Times New Roman" w:cs="Times New Roman"/>
          <w:color w:val="auto"/>
          <w:sz w:val="24"/>
          <w:szCs w:val="24"/>
        </w:rPr>
        <w:t>e</w:t>
      </w:r>
      <w:r w:rsidRPr="00475B8E">
        <w:rPr>
          <w:rFonts w:ascii="Times New Roman" w:eastAsia="Times New Roman" w:hAnsi="Times New Roman" w:cs="Times New Roman"/>
          <w:sz w:val="24"/>
          <w:szCs w:val="24"/>
        </w:rPr>
        <w:t xml:space="preserve"> športovej činnosti v reprezentácii až do rozhodnutia disciplinárnej komisie.</w:t>
      </w:r>
    </w:p>
    <w:p w:rsidR="008C2D6A" w:rsidRDefault="008C2D6A" w:rsidP="008C2D6A">
      <w:pPr>
        <w:pStyle w:val="Odsekzoznamu"/>
        <w:rPr>
          <w:rFonts w:ascii="Times New Roman" w:eastAsia="Times New Roman" w:hAnsi="Times New Roman" w:cs="Times New Roman"/>
          <w:sz w:val="24"/>
          <w:szCs w:val="24"/>
        </w:rPr>
      </w:pPr>
    </w:p>
    <w:p w:rsidR="00A025A0" w:rsidRDefault="008C2D6A">
      <w:pPr>
        <w:pStyle w:val="Nadpis41"/>
        <w:spacing w:before="200" w:after="0"/>
        <w:rPr>
          <w:sz w:val="24"/>
          <w:szCs w:val="24"/>
        </w:rPr>
      </w:pPr>
      <w:bookmarkStart w:id="19" w:name="_uues8z3qw9qy"/>
      <w:bookmarkEnd w:id="19"/>
      <w:r>
        <w:rPr>
          <w:sz w:val="24"/>
          <w:szCs w:val="24"/>
        </w:rPr>
        <w:t>Článok 12</w:t>
      </w:r>
    </w:p>
    <w:p w:rsidR="00A025A0" w:rsidRDefault="00413B33">
      <w:pPr>
        <w:pStyle w:val="Nadpis41"/>
        <w:spacing w:after="0"/>
      </w:pPr>
      <w:bookmarkStart w:id="20" w:name="_h22kdidqmxok"/>
      <w:bookmarkEnd w:id="20"/>
      <w:r>
        <w:rPr>
          <w:sz w:val="24"/>
          <w:szCs w:val="24"/>
        </w:rPr>
        <w:t xml:space="preserve">Rozhodnutie o ochrannom opatrení </w:t>
      </w:r>
    </w:p>
    <w:p w:rsidR="00A025A0" w:rsidRDefault="00A025A0">
      <w:pPr>
        <w:pStyle w:val="Nadpis41"/>
        <w:spacing w:after="0"/>
        <w:rPr>
          <w:sz w:val="24"/>
          <w:szCs w:val="24"/>
        </w:rPr>
      </w:pPr>
    </w:p>
    <w:p w:rsidR="00A025A0" w:rsidRPr="008C2D6A" w:rsidRDefault="00413B33" w:rsidP="0068773A">
      <w:pPr>
        <w:pStyle w:val="Odsekzoznamu"/>
        <w:numPr>
          <w:ilvl w:val="2"/>
          <w:numId w:val="14"/>
        </w:numPr>
        <w:ind w:left="709" w:hanging="283"/>
        <w:rPr>
          <w:rFonts w:ascii="Times New Roman" w:eastAsia="Times New Roman" w:hAnsi="Times New Roman" w:cs="Times New Roman"/>
          <w:sz w:val="24"/>
          <w:szCs w:val="24"/>
        </w:rPr>
      </w:pPr>
      <w:r w:rsidRPr="008C2D6A">
        <w:rPr>
          <w:rFonts w:ascii="Times New Roman" w:eastAsia="Times New Roman" w:hAnsi="Times New Roman" w:cs="Times New Roman"/>
          <w:sz w:val="24"/>
          <w:szCs w:val="24"/>
        </w:rPr>
        <w:t>Disciplinárny orgán môže kedykoľvek v priebehu disciplinárneho konania rozhodnúť o určení primeraných ochranných opatrení, ak je to v záujme dosiahnutia účelu disciplinárneho konania.</w:t>
      </w:r>
    </w:p>
    <w:p w:rsidR="00A025A0" w:rsidRDefault="00A025A0">
      <w:pPr>
        <w:spacing w:before="200"/>
        <w:ind w:left="840"/>
        <w:rPr>
          <w:rFonts w:ascii="Times New Roman" w:eastAsia="Times New Roman" w:hAnsi="Times New Roman" w:cs="Times New Roman"/>
          <w:sz w:val="24"/>
          <w:szCs w:val="24"/>
        </w:rPr>
      </w:pPr>
    </w:p>
    <w:p w:rsidR="00A025A0" w:rsidRDefault="008C1997">
      <w:pPr>
        <w:pStyle w:val="Nadpis41"/>
        <w:spacing w:after="0"/>
        <w:rPr>
          <w:sz w:val="24"/>
          <w:szCs w:val="24"/>
        </w:rPr>
      </w:pPr>
      <w:bookmarkStart w:id="21" w:name="_b9mukvu3ehfh"/>
      <w:bookmarkEnd w:id="21"/>
      <w:r>
        <w:rPr>
          <w:sz w:val="24"/>
          <w:szCs w:val="24"/>
        </w:rPr>
        <w:lastRenderedPageBreak/>
        <w:t>Článok 13</w:t>
      </w:r>
      <w:r w:rsidR="00413B33">
        <w:rPr>
          <w:sz w:val="24"/>
          <w:szCs w:val="24"/>
        </w:rPr>
        <w:br/>
        <w:t>Rozhodnutie vo veci</w:t>
      </w:r>
    </w:p>
    <w:p w:rsidR="008C1997" w:rsidRDefault="008C1997">
      <w:pPr>
        <w:pStyle w:val="Nadpis41"/>
        <w:spacing w:after="0"/>
      </w:pPr>
    </w:p>
    <w:p w:rsidR="008C1997" w:rsidRPr="006A125E" w:rsidRDefault="00413B33" w:rsidP="0068773A">
      <w:pPr>
        <w:pStyle w:val="Odsekzoznamu"/>
        <w:numPr>
          <w:ilvl w:val="0"/>
          <w:numId w:val="22"/>
        </w:numPr>
        <w:ind w:left="709" w:hanging="283"/>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 xml:space="preserve">Po objasnení všetkých okolností disciplinárneho previnenia rozhodne disciplinárna komisia o uložení disciplinárnej sankcie podľa disciplinárneho poriadku SAŠŠ, ak dôjde k záveru, že k disciplinárnemu previneniu došlo. </w:t>
      </w:r>
    </w:p>
    <w:p w:rsidR="006A125E" w:rsidRDefault="00413B33" w:rsidP="0068773A">
      <w:pPr>
        <w:pStyle w:val="Odsekzoznamu"/>
        <w:numPr>
          <w:ilvl w:val="0"/>
          <w:numId w:val="22"/>
        </w:numPr>
        <w:ind w:hanging="294"/>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Disciplinárna komisia môže upustiť od uloženia disciplinárne</w:t>
      </w:r>
      <w:r w:rsidRPr="006A125E">
        <w:rPr>
          <w:rFonts w:ascii="Times New Roman" w:eastAsia="Times New Roman" w:hAnsi="Times New Roman" w:cs="Times New Roman"/>
          <w:color w:val="auto"/>
          <w:sz w:val="24"/>
          <w:szCs w:val="24"/>
        </w:rPr>
        <w:t>j</w:t>
      </w:r>
      <w:r w:rsidRPr="006A125E">
        <w:rPr>
          <w:rFonts w:ascii="Times New Roman" w:eastAsia="Times New Roman" w:hAnsi="Times New Roman" w:cs="Times New Roman"/>
          <w:sz w:val="24"/>
          <w:szCs w:val="24"/>
        </w:rPr>
        <w:t xml:space="preserve"> sankcie, ak vzhľadom na charakter disciplinárneho previnenia a osobu previnilca považuje samotné prerokovanie veci disciplinárnou komisiou za postačujúce na dosiahnutie účelu disciplinárneho konania.</w:t>
      </w:r>
    </w:p>
    <w:p w:rsidR="00A025A0" w:rsidRPr="006A125E" w:rsidRDefault="00413B33" w:rsidP="0068773A">
      <w:pPr>
        <w:pStyle w:val="Odsekzoznamu"/>
        <w:numPr>
          <w:ilvl w:val="0"/>
          <w:numId w:val="22"/>
        </w:numPr>
        <w:ind w:hanging="294"/>
        <w:rPr>
          <w:rFonts w:ascii="Times New Roman" w:eastAsia="Times New Roman" w:hAnsi="Times New Roman" w:cs="Times New Roman"/>
          <w:sz w:val="24"/>
          <w:szCs w:val="24"/>
        </w:rPr>
      </w:pPr>
      <w:r w:rsidRPr="006A125E">
        <w:rPr>
          <w:rFonts w:ascii="Times New Roman" w:eastAsia="Times New Roman" w:hAnsi="Times New Roman" w:cs="Times New Roman"/>
          <w:sz w:val="24"/>
          <w:szCs w:val="24"/>
        </w:rPr>
        <w:t>Rozhodnutie disciplinárnej komisie obsahuje</w:t>
      </w:r>
      <w:r w:rsidR="008C1997" w:rsidRPr="006A125E">
        <w:rPr>
          <w:rFonts w:ascii="Times New Roman" w:eastAsia="Times New Roman" w:hAnsi="Times New Roman" w:cs="Times New Roman"/>
          <w:sz w:val="24"/>
          <w:szCs w:val="24"/>
        </w:rPr>
        <w:t>:</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názov orgánu, ktorý rozhodnutie vydal,</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označenie previnilca, ktorému sa ukladá disciplinárna sankcia,</w:t>
      </w:r>
    </w:p>
    <w:p w:rsidR="00A025A0" w:rsidRDefault="00413B33" w:rsidP="0068773A">
      <w:pPr>
        <w:numPr>
          <w:ilvl w:val="1"/>
          <w:numId w:val="3"/>
        </w:numPr>
        <w:ind w:left="1275" w:hanging="360"/>
      </w:pPr>
      <w:r>
        <w:rPr>
          <w:rFonts w:ascii="Times New Roman" w:eastAsia="Times New Roman" w:hAnsi="Times New Roman" w:cs="Times New Roman"/>
          <w:sz w:val="24"/>
          <w:szCs w:val="24"/>
        </w:rPr>
        <w:t>označenie uložen</w:t>
      </w:r>
      <w:r>
        <w:rPr>
          <w:rFonts w:ascii="Times New Roman" w:eastAsia="Times New Roman" w:hAnsi="Times New Roman" w:cs="Times New Roman"/>
          <w:color w:val="auto"/>
          <w:sz w:val="24"/>
          <w:szCs w:val="24"/>
        </w:rPr>
        <w:t>ia</w:t>
      </w:r>
      <w:r>
        <w:rPr>
          <w:rFonts w:ascii="Times New Roman" w:eastAsia="Times New Roman" w:hAnsi="Times New Roman" w:cs="Times New Roman"/>
          <w:sz w:val="24"/>
          <w:szCs w:val="24"/>
        </w:rPr>
        <w:t xml:space="preserve"> disciplinárnej sankcie a jednoznačný časový údaj o </w:t>
      </w:r>
      <w:r>
        <w:rPr>
          <w:rFonts w:ascii="Times New Roman" w:eastAsia="Times New Roman" w:hAnsi="Times New Roman" w:cs="Times New Roman"/>
          <w:color w:val="auto"/>
          <w:sz w:val="24"/>
          <w:szCs w:val="24"/>
        </w:rPr>
        <w:t>jej</w:t>
      </w:r>
      <w:r>
        <w:rPr>
          <w:rFonts w:ascii="Times New Roman" w:eastAsia="Times New Roman" w:hAnsi="Times New Roman" w:cs="Times New Roman"/>
          <w:sz w:val="24"/>
          <w:szCs w:val="24"/>
        </w:rPr>
        <w:t xml:space="preserve"> trvaní so stanovením dňa, hodiny a minúty </w:t>
      </w:r>
      <w:r>
        <w:rPr>
          <w:rFonts w:ascii="Times New Roman" w:eastAsia="Times New Roman" w:hAnsi="Times New Roman" w:cs="Times New Roman"/>
          <w:color w:val="auto"/>
          <w:sz w:val="24"/>
          <w:szCs w:val="24"/>
        </w:rPr>
        <w:t>jej</w:t>
      </w:r>
      <w:r>
        <w:rPr>
          <w:rFonts w:ascii="Times New Roman" w:eastAsia="Times New Roman" w:hAnsi="Times New Roman" w:cs="Times New Roman"/>
          <w:sz w:val="24"/>
          <w:szCs w:val="24"/>
        </w:rPr>
        <w:t xml:space="preserve"> začiatku a dňa, hodiny a minúty </w:t>
      </w:r>
      <w:r>
        <w:rPr>
          <w:rFonts w:ascii="Times New Roman" w:eastAsia="Times New Roman" w:hAnsi="Times New Roman" w:cs="Times New Roman"/>
          <w:color w:val="auto"/>
          <w:sz w:val="24"/>
          <w:szCs w:val="24"/>
        </w:rPr>
        <w:t xml:space="preserve">jej </w:t>
      </w:r>
      <w:r>
        <w:rPr>
          <w:rFonts w:ascii="Times New Roman" w:eastAsia="Times New Roman" w:hAnsi="Times New Roman" w:cs="Times New Roman"/>
          <w:sz w:val="24"/>
          <w:szCs w:val="24"/>
        </w:rPr>
        <w:t>ukončenia, alebo lehoty na vykonanie disciplinárnej sankcie,</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odkaz/označenie porušeného článku disciplinárneho poriadku SAŠŠ a prípadne aj iného porušeného ustanovenia iného predpisu SAŠS,</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stručný popis disciplinárneho previnenia, za ktoré sa disciplinárna sankcia ukladá s uvedením miesta, času a spôsobu disciplinárneho previnenia; ak k disciplinárnemu previneniu došlo počas stretnutia je potrebné uviesť presný čas, kedy k disciplinárnemu previneniu došlo, pri nešportovom správaní divákov je potrebné presne označiť čas, miesto a spôsob nešportového správania divákov,</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ochranné opatrenie, ak bolo v priebehu disciplinárneho konania určené, s presným vymedzením druhu a doby jeho platnosti, </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odôvodnenie v prípade závažných disciplinárnych previnení; v ostatných prípadoch ak o jeho písomné vypracovanie požiadala do piatich dní od oznámenia rozhodnutia osoba, ktorá proti rozhodnutiu môže podať odvolanie, štatutárny orgán alebo kontrolór SAŠŠ alebo ak písomné vypracovanie odôvodnenia nariadil predseda disciplinárnej komisie,</w:t>
      </w:r>
    </w:p>
    <w:p w:rsidR="00A025A0" w:rsidRDefault="00413B33" w:rsidP="0068773A">
      <w:pPr>
        <w:numPr>
          <w:ilvl w:val="1"/>
          <w:numId w:val="3"/>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poučenie o </w:t>
      </w:r>
    </w:p>
    <w:p w:rsidR="00A025A0" w:rsidRPr="008C1997" w:rsidRDefault="00413B33" w:rsidP="0068773A">
      <w:pPr>
        <w:pStyle w:val="Odsekzoznamu"/>
        <w:numPr>
          <w:ilvl w:val="2"/>
          <w:numId w:val="3"/>
        </w:numPr>
        <w:ind w:firstLine="1515"/>
        <w:rPr>
          <w:rFonts w:ascii="Times New Roman" w:eastAsia="Times New Roman" w:hAnsi="Times New Roman" w:cs="Times New Roman"/>
          <w:sz w:val="24"/>
          <w:szCs w:val="24"/>
        </w:rPr>
      </w:pPr>
      <w:r w:rsidRPr="008C1997">
        <w:rPr>
          <w:rFonts w:ascii="Times New Roman" w:eastAsia="Times New Roman" w:hAnsi="Times New Roman" w:cs="Times New Roman"/>
          <w:sz w:val="24"/>
          <w:szCs w:val="24"/>
        </w:rPr>
        <w:t xml:space="preserve">možnosti podať odvolanie, </w:t>
      </w:r>
    </w:p>
    <w:p w:rsidR="00A025A0" w:rsidRDefault="00413B33" w:rsidP="0068773A">
      <w:pPr>
        <w:numPr>
          <w:ilvl w:val="2"/>
          <w:numId w:val="3"/>
        </w:numPr>
        <w:ind w:firstLine="1515"/>
        <w:rPr>
          <w:rFonts w:ascii="Times New Roman" w:eastAsia="Times New Roman" w:hAnsi="Times New Roman" w:cs="Times New Roman"/>
          <w:sz w:val="24"/>
          <w:szCs w:val="24"/>
        </w:rPr>
      </w:pPr>
      <w:r>
        <w:rPr>
          <w:rFonts w:ascii="Times New Roman" w:eastAsia="Times New Roman" w:hAnsi="Times New Roman" w:cs="Times New Roman"/>
          <w:sz w:val="24"/>
          <w:szCs w:val="24"/>
        </w:rPr>
        <w:t>lehote na podanie odvolania,</w:t>
      </w:r>
    </w:p>
    <w:p w:rsidR="00A025A0" w:rsidRDefault="00413B33" w:rsidP="0068773A">
      <w:pPr>
        <w:numPr>
          <w:ilvl w:val="2"/>
          <w:numId w:val="3"/>
        </w:numPr>
        <w:ind w:firstLine="1515"/>
        <w:rPr>
          <w:rFonts w:ascii="Times New Roman" w:eastAsia="Times New Roman" w:hAnsi="Times New Roman" w:cs="Times New Roman"/>
          <w:sz w:val="24"/>
          <w:szCs w:val="24"/>
        </w:rPr>
      </w:pPr>
      <w:r>
        <w:rPr>
          <w:rFonts w:ascii="Times New Roman" w:eastAsia="Times New Roman" w:hAnsi="Times New Roman" w:cs="Times New Roman"/>
          <w:sz w:val="24"/>
          <w:szCs w:val="24"/>
        </w:rPr>
        <w:t>orgáne, na ktorý je potrebné odvolanie podať a</w:t>
      </w:r>
    </w:p>
    <w:p w:rsidR="00475B8E" w:rsidRDefault="008C1997" w:rsidP="00475B8E">
      <w:pPr>
        <w:numPr>
          <w:ilvl w:val="2"/>
          <w:numId w:val="3"/>
        </w:numPr>
        <w:ind w:left="840" w:firstLine="861"/>
        <w:rPr>
          <w:rFonts w:ascii="Times New Roman" w:eastAsia="Times New Roman" w:hAnsi="Times New Roman" w:cs="Times New Roman"/>
          <w:sz w:val="24"/>
          <w:szCs w:val="24"/>
        </w:rPr>
      </w:pPr>
      <w:r w:rsidRPr="00475B8E">
        <w:rPr>
          <w:rFonts w:ascii="Times New Roman" w:eastAsia="Times New Roman" w:hAnsi="Times New Roman" w:cs="Times New Roman"/>
          <w:sz w:val="24"/>
          <w:szCs w:val="24"/>
        </w:rPr>
        <w:t>výške poplatku za odvolanie,</w:t>
      </w:r>
    </w:p>
    <w:p w:rsidR="00475B8E" w:rsidRPr="00475B8E" w:rsidRDefault="00413B33" w:rsidP="00085368">
      <w:pPr>
        <w:numPr>
          <w:ilvl w:val="2"/>
          <w:numId w:val="3"/>
        </w:numPr>
        <w:ind w:left="1701" w:firstLine="0"/>
        <w:rPr>
          <w:rFonts w:ascii="Times New Roman" w:eastAsia="Times New Roman" w:hAnsi="Times New Roman" w:cs="Times New Roman"/>
          <w:sz w:val="24"/>
          <w:szCs w:val="24"/>
        </w:rPr>
      </w:pPr>
      <w:r w:rsidRPr="00475B8E">
        <w:rPr>
          <w:rFonts w:ascii="Times New Roman" w:eastAsia="Times New Roman" w:hAnsi="Times New Roman" w:cs="Times New Roman"/>
          <w:sz w:val="24"/>
          <w:szCs w:val="24"/>
        </w:rPr>
        <w:t>dátum vydania rozhodnutia.</w:t>
      </w:r>
    </w:p>
    <w:p w:rsidR="00A025A0" w:rsidRDefault="00413B33" w:rsidP="00475B8E">
      <w:pPr>
        <w:pStyle w:val="Odsekzoznamu"/>
        <w:numPr>
          <w:ilvl w:val="0"/>
          <w:numId w:val="22"/>
        </w:numPr>
      </w:pPr>
      <w:r w:rsidRPr="008C1997">
        <w:rPr>
          <w:rFonts w:ascii="Times New Roman" w:eastAsia="Times New Roman" w:hAnsi="Times New Roman" w:cs="Times New Roman"/>
          <w:sz w:val="24"/>
          <w:szCs w:val="24"/>
        </w:rPr>
        <w:t>Disciplinárna komisia oznamuje rozhodnutie o uložení disciplinárnej sankcie</w:t>
      </w:r>
      <w:r w:rsidR="008C1997">
        <w:rPr>
          <w:rFonts w:ascii="Times New Roman" w:eastAsia="Times New Roman" w:hAnsi="Times New Roman" w:cs="Times New Roman"/>
          <w:sz w:val="24"/>
          <w:szCs w:val="24"/>
        </w:rPr>
        <w:t>:</w:t>
      </w:r>
      <w:r w:rsidRPr="008C1997">
        <w:rPr>
          <w:rFonts w:ascii="Times New Roman" w:eastAsia="Times New Roman" w:hAnsi="Times New Roman" w:cs="Times New Roman"/>
          <w:sz w:val="24"/>
          <w:szCs w:val="24"/>
        </w:rPr>
        <w:t xml:space="preserve"> </w:t>
      </w:r>
    </w:p>
    <w:p w:rsidR="00A025A0" w:rsidRPr="008C1997" w:rsidRDefault="00413B33" w:rsidP="00475B8E">
      <w:pPr>
        <w:pStyle w:val="Odsekzoznamu"/>
        <w:numPr>
          <w:ilvl w:val="1"/>
          <w:numId w:val="23"/>
        </w:numPr>
        <w:rPr>
          <w:rFonts w:ascii="Times New Roman" w:eastAsia="Times New Roman" w:hAnsi="Times New Roman" w:cs="Times New Roman"/>
          <w:sz w:val="24"/>
          <w:szCs w:val="24"/>
        </w:rPr>
      </w:pPr>
      <w:r w:rsidRPr="008C1997">
        <w:rPr>
          <w:rFonts w:ascii="Times New Roman" w:eastAsia="Times New Roman" w:hAnsi="Times New Roman" w:cs="Times New Roman"/>
          <w:sz w:val="24"/>
          <w:szCs w:val="24"/>
        </w:rPr>
        <w:t xml:space="preserve">vyhlásením rozhodnutia previnilcovi, ak sa zúčastnil na prerokovaní disciplinárneho previnenia, </w:t>
      </w:r>
    </w:p>
    <w:p w:rsidR="00A025A0" w:rsidRDefault="00413B33" w:rsidP="0068773A">
      <w:pPr>
        <w:numPr>
          <w:ilvl w:val="1"/>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oznámením výroku rozhodnutia v úradnej správe do troch dní od vydania rozhodnutia, ak nebolo rozhodnuté, že sa v úradnej správe zverejní celé rozhodnutie; v záujme preventívneho a výchovného pôsobenia môže disciplinárna komisia rozhodnúť o zverejnení rozhodnutia v úradnej správe v </w:t>
      </w:r>
      <w:r>
        <w:rPr>
          <w:rFonts w:ascii="Times New Roman" w:eastAsia="Times New Roman" w:hAnsi="Times New Roman" w:cs="Times New Roman"/>
          <w:sz w:val="24"/>
          <w:szCs w:val="24"/>
        </w:rPr>
        <w:lastRenderedPageBreak/>
        <w:t>plnom znení na dobu určenú v rozhodnutí, nie dlhšiu ako rok od vykonania disciplinárnej sankcie,</w:t>
      </w:r>
    </w:p>
    <w:p w:rsidR="005C44CF" w:rsidRDefault="00413B33" w:rsidP="0068773A">
      <w:pPr>
        <w:pStyle w:val="Odsekzoznamu"/>
        <w:numPr>
          <w:ilvl w:val="1"/>
          <w:numId w:val="23"/>
        </w:numPr>
      </w:pPr>
      <w:r w:rsidRPr="008C1997">
        <w:rPr>
          <w:rFonts w:ascii="Times New Roman" w:eastAsia="Times New Roman" w:hAnsi="Times New Roman" w:cs="Times New Roman"/>
          <w:sz w:val="24"/>
          <w:szCs w:val="24"/>
        </w:rPr>
        <w:t xml:space="preserve">doručením písomného vyhotovenia rozhodnutia, </w:t>
      </w:r>
    </w:p>
    <w:p w:rsidR="00A025A0" w:rsidRPr="008C1997" w:rsidRDefault="00413B33" w:rsidP="0068773A">
      <w:pPr>
        <w:pStyle w:val="Odsekzoznamu"/>
        <w:numPr>
          <w:ilvl w:val="1"/>
          <w:numId w:val="23"/>
        </w:numPr>
        <w:rPr>
          <w:rFonts w:ascii="Times New Roman" w:eastAsia="Times New Roman" w:hAnsi="Times New Roman" w:cs="Times New Roman"/>
          <w:sz w:val="24"/>
          <w:szCs w:val="24"/>
        </w:rPr>
      </w:pPr>
      <w:r w:rsidRPr="008C1997">
        <w:rPr>
          <w:rFonts w:ascii="Times New Roman" w:eastAsia="Times New Roman" w:hAnsi="Times New Roman" w:cs="Times New Roman"/>
          <w:sz w:val="24"/>
          <w:szCs w:val="24"/>
        </w:rPr>
        <w:t>zaevidovaním rozhodnutia v plnom znení do informačného systému športu.</w:t>
      </w:r>
    </w:p>
    <w:p w:rsidR="00A025A0" w:rsidRPr="008C1997" w:rsidRDefault="00413B33" w:rsidP="0068773A">
      <w:pPr>
        <w:pStyle w:val="Odsekzoznamu"/>
        <w:numPr>
          <w:ilvl w:val="0"/>
          <w:numId w:val="22"/>
        </w:numPr>
        <w:rPr>
          <w:rFonts w:ascii="Times New Roman" w:eastAsia="Times New Roman" w:hAnsi="Times New Roman" w:cs="Times New Roman"/>
          <w:sz w:val="24"/>
          <w:szCs w:val="24"/>
        </w:rPr>
      </w:pPr>
      <w:r w:rsidRPr="008C1997">
        <w:rPr>
          <w:rFonts w:ascii="Times New Roman" w:eastAsia="Times New Roman" w:hAnsi="Times New Roman" w:cs="Times New Roman"/>
          <w:sz w:val="24"/>
          <w:szCs w:val="24"/>
        </w:rPr>
        <w:t>Disciplinárna komisia rozhodne o zastavení konania, ak dôjde k záveru, že</w:t>
      </w:r>
      <w:r w:rsidR="00786602">
        <w:rPr>
          <w:rFonts w:ascii="Times New Roman" w:eastAsia="Times New Roman" w:hAnsi="Times New Roman" w:cs="Times New Roman"/>
          <w:sz w:val="24"/>
          <w:szCs w:val="24"/>
        </w:rPr>
        <w:t>:</w:t>
      </w:r>
    </w:p>
    <w:p w:rsidR="00A025A0" w:rsidRDefault="00413B33" w:rsidP="0068773A">
      <w:pPr>
        <w:numPr>
          <w:ilvl w:val="1"/>
          <w:numId w:val="24"/>
        </w:numPr>
        <w:ind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disciplinárnemu previneniu nedošlo, </w:t>
      </w:r>
    </w:p>
    <w:p w:rsidR="00A025A0" w:rsidRDefault="00413B33" w:rsidP="0068773A">
      <w:pPr>
        <w:numPr>
          <w:ilvl w:val="1"/>
          <w:numId w:val="24"/>
        </w:numPr>
        <w:ind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podozrenie z disciplinárneho previnenia nebolo preukázané,</w:t>
      </w:r>
    </w:p>
    <w:p w:rsidR="00A025A0" w:rsidRDefault="00413B33" w:rsidP="002628AB">
      <w:pPr>
        <w:pStyle w:val="Odsekzoznamu"/>
        <w:numPr>
          <w:ilvl w:val="1"/>
          <w:numId w:val="24"/>
        </w:numPr>
        <w:ind w:hanging="306"/>
      </w:pPr>
      <w:bookmarkStart w:id="22" w:name="_GoBack"/>
      <w:bookmarkEnd w:id="22"/>
      <w:r w:rsidRPr="002628AB">
        <w:rPr>
          <w:rFonts w:ascii="Times New Roman" w:eastAsia="Times New Roman" w:hAnsi="Times New Roman" w:cs="Times New Roman"/>
          <w:sz w:val="24"/>
          <w:szCs w:val="24"/>
        </w:rPr>
        <w:t xml:space="preserve">skutok nie je disciplinárnym previnením a nie je dôvod na odovzdanie veci inému orgánu SAŠŠ alebo orgánu verejnej správy, </w:t>
      </w:r>
    </w:p>
    <w:p w:rsidR="00A025A0" w:rsidRDefault="00413B33" w:rsidP="0068773A">
      <w:pPr>
        <w:numPr>
          <w:ilvl w:val="1"/>
          <w:numId w:val="24"/>
        </w:numPr>
        <w:ind w:hanging="306"/>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rozhodnutie o disciplinárnom previnení nie je možné z iného dôvodu.</w:t>
      </w:r>
    </w:p>
    <w:p w:rsidR="00A025A0" w:rsidRDefault="00413B33" w:rsidP="0068773A">
      <w:pPr>
        <w:pStyle w:val="Odsekzoznamu"/>
        <w:numPr>
          <w:ilvl w:val="0"/>
          <w:numId w:val="22"/>
        </w:numPr>
      </w:pPr>
      <w:r w:rsidRPr="00A94BC9">
        <w:rPr>
          <w:rFonts w:ascii="Times New Roman" w:eastAsia="Times New Roman" w:hAnsi="Times New Roman" w:cs="Times New Roman"/>
          <w:sz w:val="24"/>
          <w:szCs w:val="24"/>
        </w:rPr>
        <w:t>Písomné odôvodnenie rozhodnutia podľa odsekov 4 a 5 tohto článku</w:t>
      </w:r>
      <w:r w:rsidR="006B705E" w:rsidRPr="00A94BC9">
        <w:rPr>
          <w:rFonts w:ascii="Times New Roman" w:eastAsia="Times New Roman" w:hAnsi="Times New Roman" w:cs="Times New Roman"/>
          <w:sz w:val="24"/>
          <w:szCs w:val="24"/>
        </w:rPr>
        <w:t xml:space="preserve"> </w:t>
      </w:r>
      <w:r w:rsidRPr="00A94BC9">
        <w:rPr>
          <w:rFonts w:ascii="Times New Roman" w:eastAsia="Times New Roman" w:hAnsi="Times New Roman" w:cs="Times New Roman"/>
          <w:sz w:val="24"/>
          <w:szCs w:val="24"/>
        </w:rPr>
        <w:t>vyhotoví disciplinárna komisia až po zaplatení poplatku za vypracovanie odôvodnenia v lehote určenej disciplinárnou komisiou, nie kratšej ako sedem dní, inak žiadosti o vypracovanie odôvodnenia nevyhovie; orgány SAŠŠ sú od poplatku za vypracovanie odôvodnenia oslobodené.</w:t>
      </w:r>
    </w:p>
    <w:p w:rsidR="00A025A0" w:rsidRDefault="00413B33" w:rsidP="0068773A">
      <w:pPr>
        <w:pStyle w:val="Odsekzoznamu"/>
        <w:numPr>
          <w:ilvl w:val="0"/>
          <w:numId w:val="22"/>
        </w:numPr>
        <w:spacing w:after="160"/>
      </w:pPr>
      <w:r w:rsidRPr="00A94BC9">
        <w:rPr>
          <w:rFonts w:ascii="Times New Roman" w:eastAsia="Times New Roman" w:hAnsi="Times New Roman" w:cs="Times New Roman"/>
          <w:sz w:val="24"/>
          <w:szCs w:val="24"/>
        </w:rPr>
        <w:t xml:space="preserve">V konaní vo veci porušenia antidopingových pravidiel je disciplinárny orgán povinný doručiť bezprostredne po vydaní rozhodnutia podľa odseku 4 tohto </w:t>
      </w:r>
      <w:r w:rsidRPr="00A94BC9">
        <w:rPr>
          <w:rFonts w:ascii="Times New Roman" w:eastAsia="Times New Roman" w:hAnsi="Times New Roman" w:cs="Times New Roman"/>
          <w:color w:val="auto"/>
          <w:sz w:val="24"/>
          <w:szCs w:val="24"/>
        </w:rPr>
        <w:t xml:space="preserve">článku </w:t>
      </w:r>
      <w:r w:rsidR="00A94BC9">
        <w:rPr>
          <w:rFonts w:ascii="Times New Roman" w:eastAsia="Times New Roman" w:hAnsi="Times New Roman" w:cs="Times New Roman"/>
          <w:sz w:val="24"/>
          <w:szCs w:val="24"/>
        </w:rPr>
        <w:t xml:space="preserve">kópiu spisu prerokovávanej </w:t>
      </w:r>
      <w:r w:rsidRPr="00A94BC9">
        <w:rPr>
          <w:rFonts w:ascii="Times New Roman" w:eastAsia="Times New Roman" w:hAnsi="Times New Roman" w:cs="Times New Roman"/>
          <w:sz w:val="24"/>
          <w:szCs w:val="24"/>
        </w:rPr>
        <w:t>veci Antidopingovej agentúre Slovenske</w:t>
      </w:r>
      <w:r w:rsidR="00A94BC9">
        <w:rPr>
          <w:rFonts w:ascii="Times New Roman" w:eastAsia="Times New Roman" w:hAnsi="Times New Roman" w:cs="Times New Roman"/>
          <w:sz w:val="24"/>
          <w:szCs w:val="24"/>
        </w:rPr>
        <w:t>j republiky</w:t>
      </w:r>
      <w:r>
        <w:rPr>
          <w:rStyle w:val="Ukotveniepoznmkypodiarou"/>
          <w:rFonts w:ascii="Times New Roman" w:eastAsia="Times New Roman" w:hAnsi="Times New Roman" w:cs="Times New Roman"/>
          <w:sz w:val="24"/>
          <w:szCs w:val="24"/>
        </w:rPr>
        <w:footnoteReference w:id="2"/>
      </w:r>
      <w:r w:rsidRPr="00A94BC9">
        <w:rPr>
          <w:rFonts w:ascii="Times New Roman" w:eastAsia="Times New Roman" w:hAnsi="Times New Roman" w:cs="Times New Roman"/>
          <w:sz w:val="24"/>
          <w:szCs w:val="24"/>
        </w:rPr>
        <w:t>)</w:t>
      </w:r>
      <w:r w:rsidR="00A94BC9">
        <w:rPr>
          <w:rFonts w:ascii="Times New Roman" w:eastAsia="Times New Roman" w:hAnsi="Times New Roman" w:cs="Times New Roman"/>
          <w:sz w:val="24"/>
          <w:szCs w:val="24"/>
        </w:rPr>
        <w:t>.</w:t>
      </w:r>
    </w:p>
    <w:p w:rsidR="00A025A0" w:rsidRDefault="00A025A0">
      <w:pPr>
        <w:pStyle w:val="Nadpis41"/>
        <w:spacing w:before="200" w:after="0"/>
        <w:rPr>
          <w:sz w:val="24"/>
          <w:szCs w:val="24"/>
        </w:rPr>
      </w:pPr>
    </w:p>
    <w:p w:rsidR="00A025A0" w:rsidRDefault="00A94BC9">
      <w:pPr>
        <w:pStyle w:val="Nadpis41"/>
        <w:spacing w:before="200" w:after="0"/>
        <w:rPr>
          <w:sz w:val="24"/>
          <w:szCs w:val="24"/>
        </w:rPr>
      </w:pPr>
      <w:bookmarkStart w:id="23" w:name="_5g0js1m78vks"/>
      <w:bookmarkEnd w:id="23"/>
      <w:r>
        <w:rPr>
          <w:sz w:val="24"/>
          <w:szCs w:val="24"/>
        </w:rPr>
        <w:t>Článok 14</w:t>
      </w:r>
    </w:p>
    <w:p w:rsidR="00A025A0" w:rsidRDefault="00413B33">
      <w:pPr>
        <w:pStyle w:val="Nadpis41"/>
        <w:spacing w:after="0"/>
        <w:rPr>
          <w:sz w:val="24"/>
          <w:szCs w:val="24"/>
        </w:rPr>
      </w:pPr>
      <w:bookmarkStart w:id="24" w:name="_jzz19c4604e4"/>
      <w:bookmarkEnd w:id="24"/>
      <w:r>
        <w:rPr>
          <w:sz w:val="24"/>
          <w:szCs w:val="24"/>
        </w:rPr>
        <w:t xml:space="preserve">Účinnosť uložených disciplinárnych opatrení </w:t>
      </w:r>
    </w:p>
    <w:p w:rsidR="00A025A0" w:rsidRPr="00A94BC9" w:rsidRDefault="00413B33" w:rsidP="0068773A">
      <w:pPr>
        <w:pStyle w:val="Odsekzoznamu"/>
        <w:numPr>
          <w:ilvl w:val="0"/>
          <w:numId w:val="25"/>
        </w:numPr>
        <w:spacing w:before="200"/>
        <w:ind w:hanging="294"/>
        <w:rPr>
          <w:rFonts w:ascii="Times New Roman" w:eastAsia="Times New Roman" w:hAnsi="Times New Roman" w:cs="Times New Roman"/>
          <w:sz w:val="24"/>
          <w:szCs w:val="24"/>
        </w:rPr>
      </w:pPr>
      <w:r w:rsidRPr="00A94BC9">
        <w:rPr>
          <w:rFonts w:ascii="Times New Roman" w:eastAsia="Times New Roman" w:hAnsi="Times New Roman" w:cs="Times New Roman"/>
          <w:sz w:val="24"/>
          <w:szCs w:val="24"/>
        </w:rPr>
        <w:t>Uložená disciplinárna sankcia a určené ochranné opatrenie nadobúda účinnosť dňom oznámenia rozhodnutia, ak v rozhodnutí nie je uvedený iný deň nadobudnutia účinnosti.</w:t>
      </w:r>
    </w:p>
    <w:p w:rsidR="00A025A0" w:rsidRDefault="00413B33" w:rsidP="0068773A">
      <w:pPr>
        <w:numPr>
          <w:ilvl w:val="0"/>
          <w:numId w:val="25"/>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Ak má športovec/žiak, člen realizačného tímu alebo iná osoba predbežne pozastavené vykonávanie športovej činnosti, už pred začatím di</w:t>
      </w:r>
      <w:r w:rsidR="00A94BC9">
        <w:rPr>
          <w:rFonts w:ascii="Times New Roman" w:eastAsia="Times New Roman" w:hAnsi="Times New Roman" w:cs="Times New Roman"/>
          <w:sz w:val="24"/>
          <w:szCs w:val="24"/>
        </w:rPr>
        <w:t>sciplinárneho konania (článok 11</w:t>
      </w:r>
      <w:r>
        <w:rPr>
          <w:rFonts w:ascii="Times New Roman" w:eastAsia="Times New Roman" w:hAnsi="Times New Roman" w:cs="Times New Roman"/>
          <w:sz w:val="24"/>
          <w:szCs w:val="24"/>
        </w:rPr>
        <w:t xml:space="preserve"> ods. 1 a 2), začína sa účinnosť disciplinárnej sankcie dňom predbežného pozastavenia vykonávania športovej činnosti.</w:t>
      </w:r>
    </w:p>
    <w:p w:rsidR="00A025A0" w:rsidRDefault="00413B33" w:rsidP="0068773A">
      <w:pPr>
        <w:numPr>
          <w:ilvl w:val="0"/>
          <w:numId w:val="25"/>
        </w:numPr>
        <w:spacing w:after="160"/>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Účinnosť disciplinárnej sankcie pozastavenia športovej činnosti podľa článku 12 ods. 7 sa začína automaticky nasledujúcim dňom po skončení podujatia športovej reprezentácie, na ktorú bol športovec/žiak alebo člen realizačného tímu riadne a včas vopred nominovaný.</w:t>
      </w:r>
    </w:p>
    <w:p w:rsidR="00A025A0" w:rsidRDefault="00D035B0">
      <w:pPr>
        <w:pStyle w:val="Nadpis41"/>
        <w:spacing w:before="200" w:after="0"/>
      </w:pPr>
      <w:bookmarkStart w:id="25" w:name="_6m7ezglrkyb9"/>
      <w:bookmarkEnd w:id="25"/>
      <w:r>
        <w:rPr>
          <w:sz w:val="24"/>
          <w:szCs w:val="24"/>
        </w:rPr>
        <w:t>Č</w:t>
      </w:r>
      <w:r w:rsidR="00A94BC9">
        <w:rPr>
          <w:sz w:val="24"/>
          <w:szCs w:val="24"/>
        </w:rPr>
        <w:t>lánok 15</w:t>
      </w:r>
    </w:p>
    <w:p w:rsidR="00A025A0" w:rsidRDefault="00413B33">
      <w:pPr>
        <w:pStyle w:val="Nadpis41"/>
        <w:spacing w:after="0"/>
      </w:pPr>
      <w:bookmarkStart w:id="26" w:name="_910yfwxry84o"/>
      <w:bookmarkEnd w:id="26"/>
      <w:r>
        <w:rPr>
          <w:sz w:val="24"/>
          <w:szCs w:val="24"/>
        </w:rPr>
        <w:t>Odvolací orgán</w:t>
      </w:r>
    </w:p>
    <w:p w:rsidR="00A025A0" w:rsidRDefault="00A025A0">
      <w:pPr>
        <w:pStyle w:val="Nadpis41"/>
        <w:spacing w:after="0"/>
        <w:rPr>
          <w:sz w:val="24"/>
          <w:szCs w:val="24"/>
        </w:rPr>
      </w:pPr>
    </w:p>
    <w:p w:rsidR="00A94BC9" w:rsidRPr="00D035B0" w:rsidRDefault="00413B33" w:rsidP="0068773A">
      <w:pPr>
        <w:numPr>
          <w:ilvl w:val="0"/>
          <w:numId w:val="26"/>
        </w:numPr>
        <w:ind w:left="720" w:hanging="294"/>
        <w:rPr>
          <w:rFonts w:ascii="Times New Roman" w:eastAsia="Times New Roman" w:hAnsi="Times New Roman" w:cs="Times New Roman"/>
          <w:sz w:val="24"/>
          <w:szCs w:val="24"/>
        </w:rPr>
      </w:pPr>
      <w:r w:rsidRPr="00D035B0">
        <w:rPr>
          <w:rFonts w:ascii="Times New Roman" w:eastAsia="Times New Roman" w:hAnsi="Times New Roman" w:cs="Times New Roman"/>
          <w:sz w:val="24"/>
          <w:szCs w:val="24"/>
        </w:rPr>
        <w:t xml:space="preserve">O odvolaniach proti rozhodnutiam disciplinárnej komisie rozhoduje ako orgán druhého </w:t>
      </w:r>
      <w:r w:rsidR="000853FC" w:rsidRPr="00D035B0">
        <w:rPr>
          <w:rFonts w:ascii="Times New Roman" w:eastAsia="Times New Roman" w:hAnsi="Times New Roman" w:cs="Times New Roman"/>
          <w:sz w:val="24"/>
          <w:szCs w:val="24"/>
        </w:rPr>
        <w:t xml:space="preserve">     </w:t>
      </w:r>
      <w:r w:rsidRPr="00D035B0">
        <w:rPr>
          <w:rFonts w:ascii="Times New Roman" w:eastAsia="Times New Roman" w:hAnsi="Times New Roman" w:cs="Times New Roman"/>
          <w:sz w:val="24"/>
          <w:szCs w:val="24"/>
        </w:rPr>
        <w:t>stupňa odvolací orgán, ak je odvolanie prípustné.</w:t>
      </w:r>
    </w:p>
    <w:p w:rsidR="00A94BC9" w:rsidRPr="00D035B0" w:rsidRDefault="00413B33" w:rsidP="0068773A">
      <w:pPr>
        <w:numPr>
          <w:ilvl w:val="0"/>
          <w:numId w:val="26"/>
        </w:numPr>
        <w:ind w:left="709" w:hanging="283"/>
        <w:rPr>
          <w:rFonts w:ascii="Times New Roman" w:eastAsia="Times New Roman" w:hAnsi="Times New Roman" w:cs="Times New Roman"/>
          <w:sz w:val="24"/>
          <w:szCs w:val="24"/>
        </w:rPr>
      </w:pPr>
      <w:r w:rsidRPr="00D035B0">
        <w:rPr>
          <w:rFonts w:ascii="Times New Roman" w:eastAsia="Times New Roman" w:hAnsi="Times New Roman" w:cs="Times New Roman"/>
          <w:sz w:val="24"/>
          <w:szCs w:val="24"/>
        </w:rPr>
        <w:t>Odvolací orgán je orgánom na riešenie sporov, ktorý zodpovedá za svoju činnosť iba najvyššiemu zastupiteľskému orgánu SAŠŠ, ktorý volí a odvoláva jeho členov.</w:t>
      </w:r>
    </w:p>
    <w:p w:rsidR="00A94BC9" w:rsidRDefault="00413B33" w:rsidP="0068773A">
      <w:pPr>
        <w:numPr>
          <w:ilvl w:val="0"/>
          <w:numId w:val="26"/>
        </w:numPr>
        <w:ind w:left="709" w:hanging="283"/>
      </w:pPr>
      <w:r w:rsidRPr="00D035B0">
        <w:rPr>
          <w:rFonts w:ascii="Times New Roman" w:eastAsia="Times New Roman" w:hAnsi="Times New Roman" w:cs="Times New Roman"/>
          <w:sz w:val="24"/>
          <w:szCs w:val="24"/>
        </w:rPr>
        <w:lastRenderedPageBreak/>
        <w:t>Odvolacím orgánom je komisia na riešenie sporov</w:t>
      </w:r>
      <w:r w:rsidR="000853FC" w:rsidRPr="00D035B0">
        <w:rPr>
          <w:rFonts w:ascii="Times New Roman" w:eastAsia="Times New Roman" w:hAnsi="Times New Roman" w:cs="Times New Roman"/>
          <w:sz w:val="24"/>
          <w:szCs w:val="24"/>
        </w:rPr>
        <w:t>,</w:t>
      </w:r>
      <w:r w:rsidRPr="00D035B0">
        <w:rPr>
          <w:rFonts w:ascii="Times New Roman" w:eastAsia="Times New Roman" w:hAnsi="Times New Roman" w:cs="Times New Roman"/>
          <w:sz w:val="24"/>
          <w:szCs w:val="24"/>
        </w:rPr>
        <w:t xml:space="preserve"> ktorá je minimálne trojčlenná, rozhoduje o odvolaniach v sporoch školského športu.</w:t>
      </w:r>
    </w:p>
    <w:p w:rsidR="00A025A0" w:rsidRDefault="00413B33" w:rsidP="0068773A">
      <w:pPr>
        <w:numPr>
          <w:ilvl w:val="0"/>
          <w:numId w:val="26"/>
        </w:numPr>
        <w:ind w:left="709" w:hanging="283"/>
      </w:pPr>
      <w:r>
        <w:rPr>
          <w:rFonts w:ascii="Times New Roman" w:eastAsia="Times New Roman" w:hAnsi="Times New Roman" w:cs="Times New Roman"/>
          <w:sz w:val="24"/>
          <w:szCs w:val="24"/>
        </w:rPr>
        <w:t>Odvolací orgán je uznášaniaschopný, ak je na jeho rokovaní prítomná nadpolovičná väčšina všetkých členov senátu a na schválenie rozhodnutia sa vyžaduje nadpolovičná väčšina všetkých členov.</w:t>
      </w:r>
    </w:p>
    <w:p w:rsidR="00A025A0" w:rsidRDefault="00413B33">
      <w:pPr>
        <w:pStyle w:val="Nadpis41"/>
        <w:spacing w:before="200" w:after="0"/>
        <w:rPr>
          <w:sz w:val="24"/>
          <w:szCs w:val="24"/>
        </w:rPr>
      </w:pPr>
      <w:bookmarkStart w:id="27" w:name="_f2kudykaes9j"/>
      <w:bookmarkEnd w:id="27"/>
      <w:r>
        <w:rPr>
          <w:sz w:val="24"/>
          <w:szCs w:val="24"/>
        </w:rPr>
        <w:t>Č</w:t>
      </w:r>
      <w:r w:rsidR="000853FC">
        <w:rPr>
          <w:sz w:val="24"/>
          <w:szCs w:val="24"/>
        </w:rPr>
        <w:t>lánok 16</w:t>
      </w:r>
      <w:r>
        <w:rPr>
          <w:sz w:val="24"/>
          <w:szCs w:val="24"/>
        </w:rPr>
        <w:t xml:space="preserve"> </w:t>
      </w:r>
    </w:p>
    <w:p w:rsidR="00A025A0" w:rsidRDefault="00413B33">
      <w:pPr>
        <w:pStyle w:val="Nadpis41"/>
        <w:spacing w:after="0"/>
      </w:pPr>
      <w:bookmarkStart w:id="28" w:name="_xgdgu9sf6hr4"/>
      <w:bookmarkEnd w:id="28"/>
      <w:r>
        <w:rPr>
          <w:sz w:val="24"/>
          <w:szCs w:val="24"/>
        </w:rPr>
        <w:t>Odvolanie</w:t>
      </w:r>
    </w:p>
    <w:p w:rsidR="00A025A0" w:rsidRDefault="00A025A0">
      <w:pPr>
        <w:pStyle w:val="Nadpis41"/>
        <w:spacing w:after="0"/>
        <w:rPr>
          <w:sz w:val="24"/>
          <w:szCs w:val="24"/>
        </w:rPr>
      </w:pPr>
    </w:p>
    <w:p w:rsidR="00A025A0" w:rsidRDefault="00413B33" w:rsidP="0068773A">
      <w:pPr>
        <w:numPr>
          <w:ilvl w:val="0"/>
          <w:numId w:val="27"/>
        </w:numPr>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Opravným prostriedkom proti rozhodnutiu disciplinárnej komisie je odvolanie, okrem prípadu, keď predpisy SAŠŠ ustanovujú, že podanie odvolania nie je prípustné. </w:t>
      </w:r>
    </w:p>
    <w:p w:rsidR="00A025A0" w:rsidRDefault="00413B33" w:rsidP="0068773A">
      <w:pPr>
        <w:numPr>
          <w:ilvl w:val="0"/>
          <w:numId w:val="27"/>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Odvolanie má odkladný účinok, ak to výslovne ustanovuje disciplinárny poriadok SAŠŠ alebo iný predpis SAŠŠ.</w:t>
      </w:r>
    </w:p>
    <w:p w:rsidR="00A025A0" w:rsidRPr="00475B8E" w:rsidRDefault="00413B33" w:rsidP="00475B8E">
      <w:pPr>
        <w:numPr>
          <w:ilvl w:val="0"/>
          <w:numId w:val="27"/>
        </w:numPr>
        <w:spacing w:after="160"/>
        <w:ind w:left="426" w:firstLine="0"/>
        <w:rPr>
          <w:rFonts w:ascii="Times New Roman" w:eastAsia="Times New Roman" w:hAnsi="Times New Roman" w:cs="Times New Roman"/>
          <w:sz w:val="24"/>
          <w:szCs w:val="24"/>
        </w:rPr>
      </w:pPr>
      <w:r w:rsidRPr="00475B8E">
        <w:rPr>
          <w:rFonts w:ascii="Times New Roman" w:eastAsia="Times New Roman" w:hAnsi="Times New Roman" w:cs="Times New Roman"/>
          <w:sz w:val="24"/>
          <w:szCs w:val="24"/>
        </w:rPr>
        <w:t>Predseda odvolacieho orgánu môže na základe odôvodnenej žiadosti osoby oprávnenej na podanie odvolania rozhodnúť o odkladnom účinku riadne a včas podaného odvolania.</w:t>
      </w:r>
    </w:p>
    <w:p w:rsidR="00A025A0" w:rsidRDefault="000853FC">
      <w:pPr>
        <w:pStyle w:val="Nadpis41"/>
        <w:spacing w:before="200" w:after="0"/>
        <w:rPr>
          <w:sz w:val="24"/>
          <w:szCs w:val="24"/>
        </w:rPr>
      </w:pPr>
      <w:bookmarkStart w:id="29" w:name="_7hysh87eeg3"/>
      <w:bookmarkEnd w:id="29"/>
      <w:r>
        <w:rPr>
          <w:sz w:val="24"/>
          <w:szCs w:val="24"/>
        </w:rPr>
        <w:t>Článok 17</w:t>
      </w:r>
    </w:p>
    <w:p w:rsidR="00A025A0" w:rsidRDefault="00413B33">
      <w:pPr>
        <w:pStyle w:val="Nadpis41"/>
        <w:spacing w:after="0"/>
      </w:pPr>
      <w:bookmarkStart w:id="30" w:name="_5ly62d3499c2"/>
      <w:bookmarkEnd w:id="30"/>
      <w:r>
        <w:rPr>
          <w:sz w:val="24"/>
          <w:szCs w:val="24"/>
        </w:rPr>
        <w:t>Oprávnené osoby</w:t>
      </w:r>
    </w:p>
    <w:p w:rsidR="00A025A0" w:rsidRDefault="00A025A0">
      <w:pPr>
        <w:pStyle w:val="Nadpis41"/>
        <w:spacing w:after="0"/>
        <w:rPr>
          <w:sz w:val="24"/>
          <w:szCs w:val="24"/>
        </w:rPr>
      </w:pPr>
    </w:p>
    <w:p w:rsidR="00A025A0" w:rsidRPr="000853FC" w:rsidRDefault="00413B33" w:rsidP="0068773A">
      <w:pPr>
        <w:pStyle w:val="Odsekzoznamu"/>
        <w:numPr>
          <w:ilvl w:val="3"/>
          <w:numId w:val="23"/>
        </w:numPr>
        <w:ind w:left="709" w:hanging="283"/>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Osobami oprávnenými na podanie odvolania proti rozhodnutiu disciplinárnej komisie (ďalej len “odvolateľ”) sú:</w:t>
      </w:r>
    </w:p>
    <w:p w:rsidR="00A025A0" w:rsidRPr="000853FC" w:rsidRDefault="00413B33" w:rsidP="0068773A">
      <w:pPr>
        <w:pStyle w:val="Odsekzoznamu"/>
        <w:numPr>
          <w:ilvl w:val="0"/>
          <w:numId w:val="28"/>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fyzická osoba, ktorej bola uložená disciplinárna sankcia alebo určené ochranné opatrenie alebo ňou</w:t>
      </w:r>
      <w:r w:rsidRPr="000853FC">
        <w:rPr>
          <w:rFonts w:ascii="Times New Roman" w:eastAsia="Times New Roman" w:hAnsi="Times New Roman" w:cs="Times New Roman"/>
          <w:color w:val="auto"/>
          <w:sz w:val="24"/>
          <w:szCs w:val="24"/>
        </w:rPr>
        <w:t>,</w:t>
      </w:r>
      <w:r w:rsidRPr="000853FC">
        <w:rPr>
          <w:rFonts w:ascii="Times New Roman" w:eastAsia="Times New Roman" w:hAnsi="Times New Roman" w:cs="Times New Roman"/>
          <w:sz w:val="24"/>
          <w:szCs w:val="24"/>
        </w:rPr>
        <w:t xml:space="preserve"> na tento účel splnomocnená osoba; v prípade osoby mladšej ako 18 rokov jej zákonný zástupca alebo ním splnomocnená osoba, </w:t>
      </w:r>
    </w:p>
    <w:p w:rsidR="00A025A0" w:rsidRPr="000853FC" w:rsidRDefault="00413B33" w:rsidP="0068773A">
      <w:pPr>
        <w:pStyle w:val="Odsekzoznamu"/>
        <w:numPr>
          <w:ilvl w:val="0"/>
          <w:numId w:val="28"/>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právnická osoba, ktorej bola uložená disciplinárna sankcia alebo určené ochranné opatrenie  alebo ňou splnomocnená osoba;</w:t>
      </w:r>
    </w:p>
    <w:p w:rsidR="00A025A0" w:rsidRPr="000853FC" w:rsidRDefault="00413B33" w:rsidP="0068773A">
      <w:pPr>
        <w:pStyle w:val="Odsekzoznamu"/>
        <w:numPr>
          <w:ilvl w:val="0"/>
          <w:numId w:val="28"/>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škola, ktorej príslušníkovi alebo družstvu bola uložená disciplinárna sankcia alebo určené ochranné opatrenie alebo školou splnomocnená osoba,</w:t>
      </w:r>
    </w:p>
    <w:p w:rsidR="00A025A0" w:rsidRPr="000853FC" w:rsidRDefault="00413B33" w:rsidP="0068773A">
      <w:pPr>
        <w:pStyle w:val="Odsekzoznamu"/>
        <w:numPr>
          <w:ilvl w:val="0"/>
          <w:numId w:val="28"/>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kontrolór SAŠŠ, ktorej disciplinárna komisia rozhodla vo veci,</w:t>
      </w:r>
    </w:p>
    <w:p w:rsidR="00A025A0" w:rsidRPr="000853FC" w:rsidRDefault="00413B33" w:rsidP="0068773A">
      <w:pPr>
        <w:pStyle w:val="Odsekzoznamu"/>
        <w:numPr>
          <w:ilvl w:val="0"/>
          <w:numId w:val="28"/>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iný subjekt, ktorý preukáže oprávnený záujem na rozhodnutí vo veci.</w:t>
      </w:r>
    </w:p>
    <w:p w:rsidR="00A025A0" w:rsidRDefault="00413B33" w:rsidP="008C7F7B">
      <w:pPr>
        <w:pStyle w:val="Odsekzoznamu"/>
        <w:numPr>
          <w:ilvl w:val="3"/>
          <w:numId w:val="23"/>
        </w:numPr>
        <w:ind w:left="709" w:hanging="283"/>
      </w:pPr>
      <w:r w:rsidRPr="000853FC">
        <w:rPr>
          <w:rFonts w:ascii="Times New Roman" w:eastAsia="Times New Roman" w:hAnsi="Times New Roman" w:cs="Times New Roman"/>
          <w:sz w:val="24"/>
          <w:szCs w:val="24"/>
        </w:rPr>
        <w:t xml:space="preserve">Proti rozhodnutiu disciplinárnej komisie vo veci porušenia antidopingových pravidiel môže okrem osôb uvedených v odseku 1 tohto </w:t>
      </w:r>
      <w:r w:rsidRPr="000853FC">
        <w:rPr>
          <w:rFonts w:ascii="Times New Roman" w:eastAsia="Times New Roman" w:hAnsi="Times New Roman" w:cs="Times New Roman"/>
          <w:color w:val="auto"/>
          <w:sz w:val="24"/>
          <w:szCs w:val="24"/>
        </w:rPr>
        <w:t>článku</w:t>
      </w:r>
      <w:r w:rsidR="006B705E" w:rsidRPr="000853FC">
        <w:rPr>
          <w:rFonts w:ascii="Times New Roman" w:eastAsia="Times New Roman" w:hAnsi="Times New Roman" w:cs="Times New Roman"/>
          <w:color w:val="auto"/>
          <w:sz w:val="24"/>
          <w:szCs w:val="24"/>
        </w:rPr>
        <w:t xml:space="preserve"> </w:t>
      </w:r>
      <w:r w:rsidRPr="000853FC">
        <w:rPr>
          <w:rFonts w:ascii="Times New Roman" w:eastAsia="Times New Roman" w:hAnsi="Times New Roman" w:cs="Times New Roman"/>
          <w:sz w:val="24"/>
          <w:szCs w:val="24"/>
        </w:rPr>
        <w:t xml:space="preserve">podať odvolanie aj </w:t>
      </w:r>
      <w:r w:rsidR="008C7F7B">
        <w:rPr>
          <w:rFonts w:ascii="Times New Roman" w:eastAsia="Times New Roman" w:hAnsi="Times New Roman" w:cs="Times New Roman"/>
          <w:sz w:val="24"/>
          <w:szCs w:val="24"/>
        </w:rPr>
        <w:t xml:space="preserve">agentúra </w:t>
      </w:r>
      <w:r>
        <w:rPr>
          <w:rStyle w:val="Ukotveniepoznmkypodiarou"/>
          <w:rFonts w:ascii="Times New Roman" w:eastAsia="Times New Roman" w:hAnsi="Times New Roman" w:cs="Times New Roman"/>
          <w:sz w:val="24"/>
          <w:szCs w:val="24"/>
        </w:rPr>
        <w:footnoteReference w:id="3"/>
      </w:r>
      <w:r w:rsidRPr="000853FC">
        <w:rPr>
          <w:rFonts w:ascii="Times New Roman" w:eastAsia="Times New Roman" w:hAnsi="Times New Roman" w:cs="Times New Roman"/>
          <w:sz w:val="24"/>
          <w:szCs w:val="24"/>
        </w:rPr>
        <w:t>)</w:t>
      </w:r>
      <w:r w:rsidR="000853FC">
        <w:rPr>
          <w:rFonts w:ascii="Times New Roman" w:eastAsia="Times New Roman" w:hAnsi="Times New Roman" w:cs="Times New Roman"/>
          <w:sz w:val="24"/>
          <w:szCs w:val="24"/>
        </w:rPr>
        <w:t>.</w:t>
      </w:r>
    </w:p>
    <w:p w:rsidR="00A025A0" w:rsidRPr="00D035B0" w:rsidRDefault="000853FC" w:rsidP="0068773A">
      <w:pPr>
        <w:pStyle w:val="Odsekzoznamu"/>
        <w:numPr>
          <w:ilvl w:val="3"/>
          <w:numId w:val="23"/>
        </w:numPr>
        <w:tabs>
          <w:tab w:val="left" w:pos="510"/>
        </w:tabs>
        <w:ind w:left="709" w:hanging="283"/>
      </w:pPr>
      <w:r>
        <w:rPr>
          <w:rFonts w:ascii="Times New Roman" w:eastAsia="Times New Roman" w:hAnsi="Times New Roman" w:cs="Times New Roman"/>
          <w:sz w:val="24"/>
          <w:szCs w:val="24"/>
        </w:rPr>
        <w:t>Os</w:t>
      </w:r>
      <w:r w:rsidR="00413B33" w:rsidRPr="000853FC">
        <w:rPr>
          <w:rFonts w:ascii="Times New Roman" w:eastAsia="Times New Roman" w:hAnsi="Times New Roman" w:cs="Times New Roman"/>
          <w:sz w:val="24"/>
          <w:szCs w:val="24"/>
        </w:rPr>
        <w:t xml:space="preserve">oba oprávnená </w:t>
      </w:r>
      <w:r>
        <w:rPr>
          <w:rFonts w:ascii="Times New Roman" w:eastAsia="Times New Roman" w:hAnsi="Times New Roman" w:cs="Times New Roman"/>
          <w:sz w:val="24"/>
          <w:szCs w:val="24"/>
        </w:rPr>
        <w:t xml:space="preserve">sa </w:t>
      </w:r>
      <w:r w:rsidR="00413B33" w:rsidRPr="000853FC">
        <w:rPr>
          <w:rFonts w:ascii="Times New Roman" w:eastAsia="Times New Roman" w:hAnsi="Times New Roman" w:cs="Times New Roman"/>
          <w:sz w:val="24"/>
          <w:szCs w:val="24"/>
        </w:rPr>
        <w:t>môže odvolať proti rozhodnutiu disci</w:t>
      </w:r>
      <w:r>
        <w:rPr>
          <w:rFonts w:ascii="Times New Roman" w:eastAsia="Times New Roman" w:hAnsi="Times New Roman" w:cs="Times New Roman"/>
          <w:sz w:val="24"/>
          <w:szCs w:val="24"/>
        </w:rPr>
        <w:t xml:space="preserve">plinárnej komisie pre porušení </w:t>
      </w:r>
      <w:r w:rsidR="00413B33" w:rsidRPr="000853FC">
        <w:rPr>
          <w:rFonts w:ascii="Times New Roman" w:eastAsia="Times New Roman" w:hAnsi="Times New Roman" w:cs="Times New Roman"/>
          <w:sz w:val="24"/>
          <w:szCs w:val="24"/>
        </w:rPr>
        <w:t>právnych predpisov a tými rozhodnutiami boli porušené  zásady spravodlivého procesu.</w:t>
      </w:r>
    </w:p>
    <w:p w:rsidR="00D035B0" w:rsidRDefault="00D035B0" w:rsidP="00D035B0">
      <w:pPr>
        <w:pStyle w:val="Odsekzoznamu"/>
        <w:tabs>
          <w:tab w:val="left" w:pos="510"/>
        </w:tabs>
        <w:ind w:left="709" w:firstLine="0"/>
      </w:pPr>
    </w:p>
    <w:p w:rsidR="00A025A0" w:rsidRDefault="00413B33" w:rsidP="00D035B0">
      <w:pPr>
        <w:pStyle w:val="Nadpis41"/>
        <w:spacing w:after="0"/>
        <w:rPr>
          <w:sz w:val="24"/>
          <w:szCs w:val="24"/>
        </w:rPr>
      </w:pPr>
      <w:bookmarkStart w:id="31" w:name="_66zm8qvnafjz"/>
      <w:bookmarkEnd w:id="31"/>
      <w:r>
        <w:rPr>
          <w:sz w:val="24"/>
          <w:szCs w:val="24"/>
        </w:rPr>
        <w:t>Článok 1</w:t>
      </w:r>
      <w:r w:rsidR="000853FC">
        <w:rPr>
          <w:sz w:val="24"/>
          <w:szCs w:val="24"/>
        </w:rPr>
        <w:t>8</w:t>
      </w:r>
    </w:p>
    <w:p w:rsidR="00A025A0" w:rsidRDefault="00413B33">
      <w:pPr>
        <w:pStyle w:val="Nadpis41"/>
        <w:spacing w:after="0"/>
      </w:pPr>
      <w:bookmarkStart w:id="32" w:name="_rr1wrryck0lr"/>
      <w:bookmarkEnd w:id="32"/>
      <w:r>
        <w:rPr>
          <w:sz w:val="24"/>
          <w:szCs w:val="24"/>
        </w:rPr>
        <w:t>Náležitosti odvolania</w:t>
      </w:r>
    </w:p>
    <w:p w:rsidR="00A025A0" w:rsidRDefault="00A025A0">
      <w:pPr>
        <w:pStyle w:val="Nadpis41"/>
        <w:spacing w:after="0"/>
        <w:rPr>
          <w:sz w:val="24"/>
          <w:szCs w:val="24"/>
        </w:rPr>
      </w:pPr>
    </w:p>
    <w:p w:rsidR="00A025A0" w:rsidRPr="000853FC" w:rsidRDefault="00413B33" w:rsidP="0068773A">
      <w:pPr>
        <w:pStyle w:val="Odsekzoznamu"/>
        <w:numPr>
          <w:ilvl w:val="0"/>
          <w:numId w:val="29"/>
        </w:numPr>
        <w:rPr>
          <w:rFonts w:ascii="Times New Roman" w:eastAsia="Times New Roman" w:hAnsi="Times New Roman" w:cs="Times New Roman"/>
          <w:sz w:val="24"/>
          <w:szCs w:val="24"/>
        </w:rPr>
      </w:pPr>
      <w:r w:rsidRPr="000853FC">
        <w:rPr>
          <w:rFonts w:ascii="Times New Roman" w:eastAsia="Times New Roman" w:hAnsi="Times New Roman" w:cs="Times New Roman"/>
          <w:sz w:val="24"/>
          <w:szCs w:val="24"/>
        </w:rPr>
        <w:t>Odvolanie obsahuje tieto povinné náležitosti</w:t>
      </w:r>
      <w:r w:rsidR="000853FC">
        <w:rPr>
          <w:rFonts w:ascii="Times New Roman" w:eastAsia="Times New Roman" w:hAnsi="Times New Roman" w:cs="Times New Roman"/>
          <w:sz w:val="24"/>
          <w:szCs w:val="24"/>
        </w:rPr>
        <w:t>:</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označenie, ktorému orgánu je určené,</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označenie osoby, ktorá ho podáva, a to uvedením mena a adresy fyzickej osoby alebo označením názvu a sídla právnickej osoby,</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označenie rozhodnutia disciplinárnej komisie, proti ktorému odvolanie smeruje,</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dôvody odvolania,</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označenie dôkazov (svedkov, listín a pod.), ktoré majú byť v odvolacom konaní použité, </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uvedenie, čoho sa odvolateľ domáha,</w:t>
      </w:r>
    </w:p>
    <w:p w:rsidR="00A025A0" w:rsidRDefault="00413B33" w:rsidP="0068773A">
      <w:pPr>
        <w:numPr>
          <w:ilvl w:val="1"/>
          <w:numId w:val="30"/>
        </w:numPr>
        <w:ind w:hanging="447"/>
      </w:pPr>
      <w:r>
        <w:rPr>
          <w:rFonts w:ascii="Times New Roman" w:eastAsia="Times New Roman" w:hAnsi="Times New Roman" w:cs="Times New Roman"/>
          <w:sz w:val="24"/>
          <w:szCs w:val="24"/>
        </w:rPr>
        <w:t>podpis odvolateľa, ak odvolanie nebolo podané prostredníctvom informačného systému SAŠŠ</w:t>
      </w:r>
      <w:r w:rsidR="006B705E">
        <w:rPr>
          <w:rFonts w:ascii="Times New Roman" w:eastAsia="Times New Roman" w:hAnsi="Times New Roman" w:cs="Times New Roman"/>
          <w:sz w:val="24"/>
          <w:szCs w:val="24"/>
        </w:rPr>
        <w:t xml:space="preserve"> </w:t>
      </w:r>
      <w:r w:rsidR="00FD21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mailom) alebo informačného systému športu, </w:t>
      </w:r>
    </w:p>
    <w:p w:rsidR="00A025A0" w:rsidRDefault="00413B33" w:rsidP="0068773A">
      <w:pPr>
        <w:numPr>
          <w:ilvl w:val="1"/>
          <w:numId w:val="30"/>
        </w:numPr>
        <w:ind w:hanging="447"/>
        <w:rPr>
          <w:rFonts w:ascii="Times New Roman" w:eastAsia="Times New Roman" w:hAnsi="Times New Roman" w:cs="Times New Roman"/>
          <w:sz w:val="24"/>
          <w:szCs w:val="24"/>
        </w:rPr>
      </w:pPr>
      <w:r>
        <w:rPr>
          <w:rFonts w:ascii="Times New Roman" w:eastAsia="Times New Roman" w:hAnsi="Times New Roman" w:cs="Times New Roman"/>
          <w:sz w:val="24"/>
          <w:szCs w:val="24"/>
        </w:rPr>
        <w:t>doklad o úhrade poplatku za odvolanie, s výnimkou prípadov, keď sa podľa predpisov SAŠŠ preukázanie zaplatenia poplatku vopred nevyžaduje.</w:t>
      </w:r>
    </w:p>
    <w:p w:rsidR="00D035B0" w:rsidRPr="00D035B0" w:rsidRDefault="00413B33" w:rsidP="0068773A">
      <w:pPr>
        <w:pStyle w:val="Odsekzoznamu"/>
        <w:numPr>
          <w:ilvl w:val="0"/>
          <w:numId w:val="29"/>
        </w:numPr>
      </w:pPr>
      <w:r w:rsidRPr="00D035B0">
        <w:rPr>
          <w:rFonts w:ascii="Times New Roman" w:eastAsia="Times New Roman" w:hAnsi="Times New Roman" w:cs="Times New Roman"/>
          <w:sz w:val="24"/>
          <w:szCs w:val="24"/>
        </w:rPr>
        <w:t xml:space="preserve">Odvolanie podané prostredníctvom informačného systému obsahuje náležitosti podľa odseku 1 písm. a) až f) tohto </w:t>
      </w:r>
      <w:r w:rsidRPr="00D035B0">
        <w:rPr>
          <w:rFonts w:ascii="Times New Roman" w:eastAsia="Times New Roman" w:hAnsi="Times New Roman" w:cs="Times New Roman"/>
          <w:color w:val="auto"/>
          <w:sz w:val="24"/>
          <w:szCs w:val="24"/>
        </w:rPr>
        <w:t>článku.</w:t>
      </w:r>
    </w:p>
    <w:p w:rsidR="00A025A0" w:rsidRDefault="00413B33" w:rsidP="0068773A">
      <w:pPr>
        <w:pStyle w:val="Odsekzoznamu"/>
        <w:numPr>
          <w:ilvl w:val="0"/>
          <w:numId w:val="29"/>
        </w:numPr>
      </w:pPr>
      <w:r w:rsidRPr="00D035B0">
        <w:rPr>
          <w:rFonts w:ascii="Times New Roman" w:eastAsia="Times New Roman" w:hAnsi="Times New Roman" w:cs="Times New Roman"/>
          <w:sz w:val="24"/>
          <w:szCs w:val="24"/>
        </w:rPr>
        <w:t>Ak odvolanie nespĺňa náležitosti podľa odsekov 1 a</w:t>
      </w:r>
      <w:r w:rsidR="0059025E" w:rsidRPr="00D035B0">
        <w:rPr>
          <w:rFonts w:ascii="Times New Roman" w:eastAsia="Times New Roman" w:hAnsi="Times New Roman" w:cs="Times New Roman"/>
          <w:sz w:val="24"/>
          <w:szCs w:val="24"/>
        </w:rPr>
        <w:t> </w:t>
      </w:r>
      <w:r w:rsidRPr="00D035B0">
        <w:rPr>
          <w:rFonts w:ascii="Times New Roman" w:eastAsia="Times New Roman" w:hAnsi="Times New Roman" w:cs="Times New Roman"/>
          <w:sz w:val="24"/>
          <w:szCs w:val="24"/>
        </w:rPr>
        <w:t>2</w:t>
      </w:r>
      <w:r w:rsidR="0059025E" w:rsidRPr="00D035B0">
        <w:rPr>
          <w:rFonts w:ascii="Times New Roman" w:eastAsia="Times New Roman" w:hAnsi="Times New Roman" w:cs="Times New Roman"/>
          <w:sz w:val="24"/>
          <w:szCs w:val="24"/>
        </w:rPr>
        <w:t xml:space="preserve"> </w:t>
      </w:r>
      <w:r w:rsidRPr="00D035B0">
        <w:rPr>
          <w:rFonts w:ascii="Times New Roman" w:eastAsia="Times New Roman" w:hAnsi="Times New Roman" w:cs="Times New Roman"/>
          <w:color w:val="auto"/>
          <w:sz w:val="24"/>
          <w:szCs w:val="24"/>
        </w:rPr>
        <w:t>tohoto článku</w:t>
      </w:r>
      <w:r w:rsidRPr="00D035B0">
        <w:rPr>
          <w:rFonts w:ascii="Times New Roman" w:eastAsia="Times New Roman" w:hAnsi="Times New Roman" w:cs="Times New Roman"/>
          <w:sz w:val="24"/>
          <w:szCs w:val="24"/>
        </w:rPr>
        <w:t xml:space="preserve">, predseda disciplinárnej komisie alebo ním poverená osoba vyzve osobu, ktorá podala odvolanie, aby odstránila nedostatok odvolania v primeranej lehote, ktorú zároveň určí. </w:t>
      </w:r>
    </w:p>
    <w:p w:rsidR="00D035B0" w:rsidRDefault="00413B33" w:rsidP="0068773A">
      <w:pPr>
        <w:pStyle w:val="Odsekzoznamu"/>
        <w:numPr>
          <w:ilvl w:val="0"/>
          <w:numId w:val="29"/>
        </w:numPr>
        <w:rPr>
          <w:rFonts w:ascii="Times New Roman" w:eastAsia="Times New Roman" w:hAnsi="Times New Roman" w:cs="Times New Roman"/>
          <w:sz w:val="24"/>
          <w:szCs w:val="24"/>
        </w:rPr>
      </w:pPr>
      <w:r w:rsidRPr="00D035B0">
        <w:rPr>
          <w:rFonts w:ascii="Times New Roman" w:eastAsia="Times New Roman" w:hAnsi="Times New Roman" w:cs="Times New Roman"/>
          <w:sz w:val="24"/>
          <w:szCs w:val="24"/>
        </w:rPr>
        <w:t>Ak zistený nedostatok odvolania v le</w:t>
      </w:r>
      <w:r w:rsidR="006B705E" w:rsidRPr="00D035B0">
        <w:rPr>
          <w:rFonts w:ascii="Times New Roman" w:eastAsia="Times New Roman" w:hAnsi="Times New Roman" w:cs="Times New Roman"/>
          <w:sz w:val="24"/>
          <w:szCs w:val="24"/>
        </w:rPr>
        <w:t>hote určenej podľa odseku 3 toh</w:t>
      </w:r>
      <w:r w:rsidRPr="00D035B0">
        <w:rPr>
          <w:rFonts w:ascii="Times New Roman" w:eastAsia="Times New Roman" w:hAnsi="Times New Roman" w:cs="Times New Roman"/>
          <w:sz w:val="24"/>
          <w:szCs w:val="24"/>
        </w:rPr>
        <w:t xml:space="preserve">to </w:t>
      </w:r>
      <w:r w:rsidRPr="00D035B0">
        <w:rPr>
          <w:rFonts w:ascii="Times New Roman" w:eastAsia="Times New Roman" w:hAnsi="Times New Roman" w:cs="Times New Roman"/>
          <w:color w:val="auto"/>
          <w:sz w:val="24"/>
          <w:szCs w:val="24"/>
        </w:rPr>
        <w:t>článku</w:t>
      </w:r>
      <w:r w:rsidR="006B705E" w:rsidRPr="00D035B0">
        <w:rPr>
          <w:rFonts w:ascii="Times New Roman" w:eastAsia="Times New Roman" w:hAnsi="Times New Roman" w:cs="Times New Roman"/>
          <w:color w:val="auto"/>
          <w:sz w:val="24"/>
          <w:szCs w:val="24"/>
        </w:rPr>
        <w:t xml:space="preserve"> </w:t>
      </w:r>
      <w:r w:rsidRPr="00D035B0">
        <w:rPr>
          <w:rFonts w:ascii="Times New Roman" w:eastAsia="Times New Roman" w:hAnsi="Times New Roman" w:cs="Times New Roman"/>
          <w:sz w:val="24"/>
          <w:szCs w:val="24"/>
        </w:rPr>
        <w:t>nebol odstránený, disciplinárna komisia konanie o odvolaní zastaví.</w:t>
      </w:r>
    </w:p>
    <w:p w:rsidR="00A025A0" w:rsidRDefault="00413B33" w:rsidP="0068773A">
      <w:pPr>
        <w:pStyle w:val="Odsekzoznamu"/>
        <w:numPr>
          <w:ilvl w:val="0"/>
          <w:numId w:val="29"/>
        </w:numPr>
        <w:spacing w:after="160"/>
        <w:rPr>
          <w:rFonts w:ascii="Times New Roman" w:eastAsia="Times New Roman" w:hAnsi="Times New Roman" w:cs="Times New Roman"/>
          <w:sz w:val="24"/>
          <w:szCs w:val="24"/>
        </w:rPr>
      </w:pPr>
      <w:r w:rsidRPr="00D035B0">
        <w:rPr>
          <w:rFonts w:ascii="Times New Roman" w:eastAsia="Times New Roman" w:hAnsi="Times New Roman" w:cs="Times New Roman"/>
          <w:sz w:val="24"/>
          <w:szCs w:val="24"/>
        </w:rPr>
        <w:t>Proti rozhodnutiu o zastavení konania o odvolaní je prípustné odvolanie.</w:t>
      </w:r>
    </w:p>
    <w:p w:rsidR="00D035B0" w:rsidRPr="00D035B0" w:rsidRDefault="00D035B0" w:rsidP="00D035B0">
      <w:pPr>
        <w:pStyle w:val="Odsekzoznamu"/>
        <w:spacing w:after="160"/>
        <w:ind w:left="840" w:firstLine="0"/>
        <w:rPr>
          <w:rFonts w:ascii="Times New Roman" w:eastAsia="Times New Roman" w:hAnsi="Times New Roman" w:cs="Times New Roman"/>
          <w:sz w:val="24"/>
          <w:szCs w:val="24"/>
        </w:rPr>
      </w:pPr>
    </w:p>
    <w:p w:rsidR="00A025A0" w:rsidRDefault="00413B33">
      <w:pPr>
        <w:pStyle w:val="Nadpis41"/>
        <w:spacing w:before="200" w:after="0"/>
        <w:rPr>
          <w:sz w:val="24"/>
          <w:szCs w:val="24"/>
        </w:rPr>
      </w:pPr>
      <w:bookmarkStart w:id="33" w:name="_4g2gt6qy5de8"/>
      <w:bookmarkEnd w:id="33"/>
      <w:r>
        <w:rPr>
          <w:sz w:val="24"/>
          <w:szCs w:val="24"/>
        </w:rPr>
        <w:t>Č</w:t>
      </w:r>
      <w:r w:rsidR="0059025E">
        <w:rPr>
          <w:sz w:val="24"/>
          <w:szCs w:val="24"/>
        </w:rPr>
        <w:t>lánok 19</w:t>
      </w:r>
    </w:p>
    <w:p w:rsidR="00A025A0" w:rsidRDefault="00413B33">
      <w:pPr>
        <w:pStyle w:val="Nadpis41"/>
        <w:spacing w:after="0"/>
      </w:pPr>
      <w:bookmarkStart w:id="34" w:name="_tofyoxo40as8"/>
      <w:bookmarkEnd w:id="34"/>
      <w:r>
        <w:rPr>
          <w:sz w:val="24"/>
          <w:szCs w:val="24"/>
        </w:rPr>
        <w:t>Lehota a miesto podania odvolania</w:t>
      </w:r>
    </w:p>
    <w:p w:rsidR="00A025A0" w:rsidRDefault="00A025A0">
      <w:pPr>
        <w:pStyle w:val="Nadpis41"/>
        <w:spacing w:after="0"/>
        <w:rPr>
          <w:sz w:val="24"/>
          <w:szCs w:val="24"/>
        </w:rPr>
      </w:pPr>
    </w:p>
    <w:p w:rsidR="0059025E" w:rsidRPr="00D035B0" w:rsidRDefault="00413B33" w:rsidP="0068773A">
      <w:pPr>
        <w:pStyle w:val="Odsekzoznamu"/>
        <w:numPr>
          <w:ilvl w:val="0"/>
          <w:numId w:val="12"/>
        </w:numPr>
        <w:ind w:hanging="294"/>
        <w:rPr>
          <w:rFonts w:ascii="Times New Roman" w:eastAsia="Times New Roman" w:hAnsi="Times New Roman" w:cs="Times New Roman"/>
          <w:sz w:val="24"/>
          <w:szCs w:val="24"/>
        </w:rPr>
      </w:pPr>
      <w:r w:rsidRPr="00D035B0">
        <w:rPr>
          <w:rFonts w:ascii="Times New Roman" w:eastAsia="Times New Roman" w:hAnsi="Times New Roman" w:cs="Times New Roman"/>
          <w:sz w:val="24"/>
          <w:szCs w:val="24"/>
        </w:rPr>
        <w:t>Odvolanie proti rozhodnutiu disciplinárnej komisie sa podáva na disciplinárnu komisiu, ktorá rozhodla v prvom stupni.</w:t>
      </w:r>
    </w:p>
    <w:p w:rsidR="00A025A0" w:rsidRPr="004765B3" w:rsidRDefault="00413B33" w:rsidP="0068773A">
      <w:pPr>
        <w:pStyle w:val="Odsekzoznamu"/>
        <w:numPr>
          <w:ilvl w:val="0"/>
          <w:numId w:val="12"/>
        </w:numPr>
        <w:ind w:hanging="294"/>
      </w:pPr>
      <w:r w:rsidRPr="0059025E">
        <w:rPr>
          <w:rFonts w:ascii="Times New Roman" w:eastAsia="Times New Roman" w:hAnsi="Times New Roman" w:cs="Times New Roman"/>
          <w:sz w:val="24"/>
          <w:szCs w:val="24"/>
        </w:rPr>
        <w:t>Odvolanie sa podáva v lehote do siedmich dní odo dňa oznámenia rozhodnutia disciplinárnej komisie. Ak osoba, ktorá je oprávnená podať proti rozhodnutiu odvolanie, požiadala o vypracovanie písomného odôvodnenia rozhodnutia disciplinárnej komisie, lehota na podanie odvolania začína plynúť tejto osobe až od doručenia písomného vyhotovenia odôvodnenia rozhodnutia prostredníctvom informačného systému, poštou alebo iným obvyklým preukázateľným spôsobom.</w:t>
      </w:r>
    </w:p>
    <w:p w:rsidR="00D035B0" w:rsidRDefault="00D035B0" w:rsidP="004765B3">
      <w:pPr>
        <w:pStyle w:val="Odsekzoznamu"/>
        <w:ind w:firstLine="0"/>
      </w:pPr>
    </w:p>
    <w:p w:rsidR="00A025A0" w:rsidRDefault="004765B3">
      <w:pPr>
        <w:pStyle w:val="Nadpis41"/>
        <w:spacing w:before="200" w:after="0"/>
      </w:pPr>
      <w:bookmarkStart w:id="35" w:name="_9gao1kboxv0j"/>
      <w:bookmarkEnd w:id="35"/>
      <w:r>
        <w:rPr>
          <w:sz w:val="24"/>
          <w:szCs w:val="24"/>
        </w:rPr>
        <w:t>Článok 20</w:t>
      </w:r>
    </w:p>
    <w:p w:rsidR="00A025A0" w:rsidRDefault="00413B33">
      <w:pPr>
        <w:pStyle w:val="Nadpis41"/>
        <w:spacing w:after="0"/>
        <w:rPr>
          <w:sz w:val="24"/>
          <w:szCs w:val="24"/>
        </w:rPr>
      </w:pPr>
      <w:bookmarkStart w:id="36" w:name="_19h9y0bcn498"/>
      <w:bookmarkEnd w:id="36"/>
      <w:r>
        <w:rPr>
          <w:sz w:val="24"/>
          <w:szCs w:val="24"/>
        </w:rPr>
        <w:t>Rozhodnutie o</w:t>
      </w:r>
      <w:r w:rsidR="00D035B0">
        <w:rPr>
          <w:sz w:val="24"/>
          <w:szCs w:val="24"/>
        </w:rPr>
        <w:t> </w:t>
      </w:r>
      <w:r>
        <w:rPr>
          <w:sz w:val="24"/>
          <w:szCs w:val="24"/>
        </w:rPr>
        <w:t>odvolaní</w:t>
      </w:r>
    </w:p>
    <w:p w:rsidR="00D035B0" w:rsidRDefault="00D035B0">
      <w:pPr>
        <w:pStyle w:val="Nadpis41"/>
        <w:spacing w:after="0"/>
        <w:rPr>
          <w:sz w:val="24"/>
          <w:szCs w:val="24"/>
        </w:rPr>
      </w:pPr>
    </w:p>
    <w:p w:rsidR="00A025A0" w:rsidRPr="004765B3" w:rsidRDefault="00413B33" w:rsidP="0068773A">
      <w:pPr>
        <w:pStyle w:val="Odsekzoznamu"/>
        <w:numPr>
          <w:ilvl w:val="0"/>
          <w:numId w:val="31"/>
        </w:numPr>
        <w:ind w:left="709" w:hanging="283"/>
        <w:rPr>
          <w:rFonts w:ascii="Times New Roman" w:eastAsia="Times New Roman" w:hAnsi="Times New Roman" w:cs="Times New Roman"/>
          <w:sz w:val="24"/>
          <w:szCs w:val="24"/>
        </w:rPr>
      </w:pPr>
      <w:r w:rsidRPr="004765B3">
        <w:rPr>
          <w:rFonts w:ascii="Times New Roman" w:eastAsia="Times New Roman" w:hAnsi="Times New Roman" w:cs="Times New Roman"/>
          <w:sz w:val="24"/>
          <w:szCs w:val="24"/>
        </w:rPr>
        <w:t>Odvolací orgán môže rozhodnúť vo veci tak, že</w:t>
      </w:r>
      <w:r w:rsidR="004765B3">
        <w:rPr>
          <w:rFonts w:ascii="Times New Roman" w:eastAsia="Times New Roman" w:hAnsi="Times New Roman" w:cs="Times New Roman"/>
          <w:sz w:val="24"/>
          <w:szCs w:val="24"/>
        </w:rPr>
        <w:t>:</w:t>
      </w:r>
    </w:p>
    <w:p w:rsidR="00A025A0" w:rsidRDefault="00413B33" w:rsidP="0068773A">
      <w:pPr>
        <w:numPr>
          <w:ilvl w:val="1"/>
          <w:numId w:val="7"/>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konanie zastaví, ak nie sú splnené podmienky na prerokovanie odvolania, alebo ak sa na základe zistených okolností prípadu preukáže ďalšie konanie ako neúčelné,</w:t>
      </w:r>
    </w:p>
    <w:p w:rsidR="00A025A0" w:rsidRDefault="00413B33" w:rsidP="0068773A">
      <w:pPr>
        <w:numPr>
          <w:ilvl w:val="1"/>
          <w:numId w:val="7"/>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odvolanie zamietne, ak napadnuté rozhodnutie disciplinárnej komisie považuje za odôvodnené a správne,</w:t>
      </w:r>
    </w:p>
    <w:p w:rsidR="00A025A0" w:rsidRDefault="00413B33" w:rsidP="0068773A">
      <w:pPr>
        <w:numPr>
          <w:ilvl w:val="1"/>
          <w:numId w:val="7"/>
        </w:numPr>
        <w:ind w:left="1275" w:hanging="360"/>
      </w:pPr>
      <w:r>
        <w:rPr>
          <w:rFonts w:ascii="Times New Roman" w:eastAsia="Times New Roman" w:hAnsi="Times New Roman" w:cs="Times New Roman"/>
          <w:sz w:val="24"/>
          <w:szCs w:val="24"/>
        </w:rPr>
        <w:t>zmení rozhodnutie disciplinárnej komisie, ak dôjde k záveru, že napadnuté rozhodnutie prvostupňového orgánu nie je v súlade so stanovami alebo inými predpismi SAŠŠ alebo odporuje právnemu poriadku</w:t>
      </w:r>
      <w:r w:rsidR="00476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025A0" w:rsidRDefault="00413B33" w:rsidP="0068773A">
      <w:pPr>
        <w:numPr>
          <w:ilvl w:val="1"/>
          <w:numId w:val="7"/>
        </w:numPr>
        <w:ind w:left="12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zruší napadnuté rozhodnutie disciplinárnej komisie a vráti vec so svojím stanoviskom disciplinárnej komisii na nové konanie a rozhodnutie.</w:t>
      </w:r>
    </w:p>
    <w:p w:rsidR="00A025A0" w:rsidRPr="004765B3" w:rsidRDefault="00413B33" w:rsidP="0068773A">
      <w:pPr>
        <w:pStyle w:val="Odsekzoznamu"/>
        <w:numPr>
          <w:ilvl w:val="0"/>
          <w:numId w:val="31"/>
        </w:numPr>
        <w:ind w:left="709" w:hanging="283"/>
        <w:rPr>
          <w:rFonts w:ascii="Times New Roman" w:eastAsia="Times New Roman" w:hAnsi="Times New Roman" w:cs="Times New Roman"/>
          <w:sz w:val="24"/>
          <w:szCs w:val="24"/>
        </w:rPr>
      </w:pPr>
      <w:r w:rsidRPr="004765B3">
        <w:rPr>
          <w:rFonts w:ascii="Times New Roman" w:eastAsia="Times New Roman" w:hAnsi="Times New Roman" w:cs="Times New Roman"/>
          <w:sz w:val="24"/>
          <w:szCs w:val="24"/>
        </w:rPr>
        <w:t>Rozhodnutie odvolacieho orgánu je pre orgány SAŠŠ a osoby s príslušnosťou, ktorých sa rozhodnutie dotýka, záväzné.</w:t>
      </w:r>
    </w:p>
    <w:p w:rsidR="00A025A0" w:rsidRPr="004765B3" w:rsidRDefault="00413B33" w:rsidP="0068773A">
      <w:pPr>
        <w:pStyle w:val="Odsekzoznamu"/>
        <w:numPr>
          <w:ilvl w:val="0"/>
          <w:numId w:val="31"/>
        </w:numPr>
        <w:ind w:left="709" w:hanging="283"/>
        <w:rPr>
          <w:rFonts w:ascii="Times New Roman" w:eastAsia="Times New Roman" w:hAnsi="Times New Roman" w:cs="Times New Roman"/>
          <w:sz w:val="24"/>
          <w:szCs w:val="24"/>
        </w:rPr>
      </w:pPr>
      <w:r w:rsidRPr="004765B3">
        <w:rPr>
          <w:rFonts w:ascii="Times New Roman" w:eastAsia="Times New Roman" w:hAnsi="Times New Roman" w:cs="Times New Roman"/>
          <w:sz w:val="24"/>
          <w:szCs w:val="24"/>
        </w:rPr>
        <w:t>Rozhodnutie odvolacieho orgánu musí byť odôvodnené.</w:t>
      </w:r>
    </w:p>
    <w:p w:rsidR="00A025A0" w:rsidRPr="004765B3" w:rsidRDefault="00413B33" w:rsidP="0068773A">
      <w:pPr>
        <w:pStyle w:val="Odsekzoznamu"/>
        <w:numPr>
          <w:ilvl w:val="0"/>
          <w:numId w:val="31"/>
        </w:numPr>
        <w:ind w:left="709" w:hanging="283"/>
        <w:rPr>
          <w:rFonts w:ascii="Times New Roman" w:eastAsia="Times New Roman" w:hAnsi="Times New Roman" w:cs="Times New Roman"/>
          <w:sz w:val="24"/>
          <w:szCs w:val="24"/>
        </w:rPr>
      </w:pPr>
      <w:r w:rsidRPr="004765B3">
        <w:rPr>
          <w:rFonts w:ascii="Times New Roman" w:eastAsia="Times New Roman" w:hAnsi="Times New Roman" w:cs="Times New Roman"/>
          <w:sz w:val="24"/>
          <w:szCs w:val="24"/>
        </w:rPr>
        <w:t>Ak odvolací orgán za obdobných okolností rozhodne inak ako rozhodol vo svojom skoršom rozhodnutí v inej veci, v záujme zjednotenia vlastnej rozhodovacej činnosti uvedie dôvody, na základe ktorých sa odchýlil od svojho skoršieho rozhodnutia. Ak nesúlad v rozhodovacej činnosti odvolacieho orgánu bude zistený až po vydaní dvoch nesúladných rozhodnutí, odvolací orgán na základe podnetu člena SAŠŠ alebo aj bez podnetu vydá zjednocovacie stanovisko, ktoré je záväzné pre ďalšie obdobné prípady, kým nebude zrušené neskorším stanoviskom alebo sa stane neaktuálne v dôsledku zmeny predpisov.</w:t>
      </w:r>
    </w:p>
    <w:p w:rsidR="00A025A0" w:rsidRPr="004765B3" w:rsidRDefault="00413B33" w:rsidP="0068773A">
      <w:pPr>
        <w:pStyle w:val="Odsekzoznamu"/>
        <w:numPr>
          <w:ilvl w:val="0"/>
          <w:numId w:val="31"/>
        </w:numPr>
        <w:ind w:left="709" w:hanging="283"/>
        <w:rPr>
          <w:rFonts w:ascii="Times New Roman" w:eastAsia="Times New Roman" w:hAnsi="Times New Roman" w:cs="Times New Roman"/>
          <w:sz w:val="24"/>
          <w:szCs w:val="24"/>
        </w:rPr>
      </w:pPr>
      <w:r w:rsidRPr="004765B3">
        <w:rPr>
          <w:rFonts w:ascii="Times New Roman" w:eastAsia="Times New Roman" w:hAnsi="Times New Roman" w:cs="Times New Roman"/>
          <w:sz w:val="24"/>
          <w:szCs w:val="24"/>
        </w:rPr>
        <w:t xml:space="preserve">V odôvodnených prípadoch môže odvolací orgán podať výkladové stanovisko, ktoré je súčasťou odôvodnenia rozhodnutia, a toto je pre členov SAŠŠ všeobecne záväzným pravidlom. </w:t>
      </w:r>
    </w:p>
    <w:p w:rsidR="00A025A0" w:rsidRDefault="00A025A0">
      <w:bookmarkStart w:id="37" w:name="_60ca5bq3innf"/>
      <w:bookmarkEnd w:id="37"/>
    </w:p>
    <w:p w:rsidR="00A025A0" w:rsidRDefault="00413B33">
      <w:pPr>
        <w:pStyle w:val="Nadpis41"/>
        <w:spacing w:before="200" w:after="0"/>
      </w:pPr>
      <w:bookmarkStart w:id="38" w:name="_r0zvljcnmf37"/>
      <w:bookmarkEnd w:id="38"/>
      <w:r>
        <w:rPr>
          <w:sz w:val="24"/>
          <w:szCs w:val="24"/>
        </w:rPr>
        <w:t>Článok 2</w:t>
      </w:r>
      <w:r w:rsidR="004765B3">
        <w:rPr>
          <w:sz w:val="24"/>
          <w:szCs w:val="24"/>
        </w:rPr>
        <w:t>1</w:t>
      </w:r>
    </w:p>
    <w:p w:rsidR="00A025A0" w:rsidRDefault="00413B33">
      <w:pPr>
        <w:pStyle w:val="Nadpis41"/>
        <w:spacing w:after="0"/>
        <w:rPr>
          <w:sz w:val="24"/>
          <w:szCs w:val="24"/>
        </w:rPr>
      </w:pPr>
      <w:bookmarkStart w:id="39" w:name="_o2tpv22nb89o"/>
      <w:bookmarkEnd w:id="39"/>
      <w:r>
        <w:rPr>
          <w:sz w:val="24"/>
          <w:szCs w:val="24"/>
        </w:rPr>
        <w:t xml:space="preserve">Rozhodovanie a rokovanie disciplinárnych orgánov </w:t>
      </w:r>
    </w:p>
    <w:p w:rsidR="00D035B0" w:rsidRDefault="00D035B0">
      <w:pPr>
        <w:pStyle w:val="Nadpis41"/>
        <w:spacing w:after="0"/>
        <w:rPr>
          <w:sz w:val="24"/>
          <w:szCs w:val="24"/>
        </w:rPr>
      </w:pPr>
    </w:p>
    <w:p w:rsidR="00A025A0" w:rsidRDefault="00413B33" w:rsidP="0068773A">
      <w:pPr>
        <w:numPr>
          <w:ilvl w:val="0"/>
          <w:numId w:val="32"/>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Rozhodnutia disciplinárnych orgánov sa prijímajú vo forme uznesenia.</w:t>
      </w:r>
    </w:p>
    <w:p w:rsidR="00A025A0" w:rsidRDefault="00413B33" w:rsidP="0068773A">
      <w:pPr>
        <w:numPr>
          <w:ilvl w:val="0"/>
          <w:numId w:val="32"/>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Rozhodnutia disciplinárneho orgánu v menej závažných veciach je možné schváliť aj hlasovaním s využitím elektronickej komunikácie, ktorého pravidlá sú upravené v predpise SAŠŠ</w:t>
      </w:r>
      <w:r>
        <w:rPr>
          <w:rStyle w:val="Ukotveniepoznmkypodiarou"/>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w:t>
      </w:r>
    </w:p>
    <w:p w:rsidR="00A025A0" w:rsidRDefault="00413B33" w:rsidP="0068773A">
      <w:pPr>
        <w:numPr>
          <w:ilvl w:val="0"/>
          <w:numId w:val="32"/>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Ak to povaha veci nevylučuje, osobné rokovanie disciplinárneho orgánu je možné uskutočniť aj prostredníctvom telefonickej konferencie alebo videokonferencie členov disciplinárneho orgánu vrátane rozhodnutia vo veci.</w:t>
      </w:r>
    </w:p>
    <w:p w:rsidR="008C7F7B" w:rsidRDefault="008C7F7B">
      <w:pPr>
        <w:pStyle w:val="Nadpis41"/>
        <w:spacing w:before="200" w:after="0"/>
        <w:rPr>
          <w:sz w:val="24"/>
          <w:szCs w:val="24"/>
        </w:rPr>
      </w:pPr>
      <w:bookmarkStart w:id="40" w:name="_w6dcfaj22fqd"/>
      <w:bookmarkEnd w:id="40"/>
    </w:p>
    <w:p w:rsidR="00A025A0" w:rsidRDefault="004765B3">
      <w:pPr>
        <w:pStyle w:val="Nadpis41"/>
        <w:spacing w:before="200" w:after="0"/>
        <w:rPr>
          <w:sz w:val="24"/>
          <w:szCs w:val="24"/>
        </w:rPr>
      </w:pPr>
      <w:r>
        <w:rPr>
          <w:sz w:val="24"/>
          <w:szCs w:val="24"/>
        </w:rPr>
        <w:t>Článok 22</w:t>
      </w:r>
    </w:p>
    <w:p w:rsidR="00A025A0" w:rsidRDefault="00413B33">
      <w:pPr>
        <w:pStyle w:val="Nadpis41"/>
        <w:spacing w:after="0"/>
        <w:rPr>
          <w:sz w:val="24"/>
          <w:szCs w:val="24"/>
        </w:rPr>
      </w:pPr>
      <w:bookmarkStart w:id="41" w:name="_wq815ptiw8qn"/>
      <w:bookmarkEnd w:id="41"/>
      <w:r>
        <w:rPr>
          <w:sz w:val="24"/>
          <w:szCs w:val="24"/>
        </w:rPr>
        <w:t>Dokumentácia disciplinárneho konania</w:t>
      </w:r>
    </w:p>
    <w:p w:rsidR="00D035B0" w:rsidRDefault="00D035B0">
      <w:pPr>
        <w:pStyle w:val="Nadpis41"/>
        <w:spacing w:after="0"/>
        <w:rPr>
          <w:sz w:val="24"/>
          <w:szCs w:val="24"/>
        </w:rPr>
      </w:pPr>
    </w:p>
    <w:p w:rsidR="00A025A0" w:rsidRDefault="00413B33" w:rsidP="0068773A">
      <w:pPr>
        <w:numPr>
          <w:ilvl w:val="0"/>
          <w:numId w:val="33"/>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Z rokovaní disciplinárneho orgánu sa vyhotovuje zápis, ktorý obsahuje všetky podstatné údaje o začatí, priebehu a záveroch rokovania. Zápis podpisuje alebo schvaľuje predseda disciplinárneho orgánu alebo ním poverený člen disciplinárneho orgánu a tajomník, ak bol prítomný na rokovaní.</w:t>
      </w:r>
    </w:p>
    <w:p w:rsidR="00A025A0" w:rsidRDefault="00413B33" w:rsidP="0068773A">
      <w:pPr>
        <w:numPr>
          <w:ilvl w:val="0"/>
          <w:numId w:val="33"/>
        </w:numPr>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Všetky rozhodnutia disciplinárnych orgánov prijaté v rámci disciplinárneho konania sa zverejňujú na webovom sídle SAŠŠ a evidujú sa v archíve úradných správ elektronicky alebo v tlačenej forme.</w:t>
      </w:r>
    </w:p>
    <w:p w:rsidR="00A025A0" w:rsidRDefault="00413B33" w:rsidP="0068773A">
      <w:pPr>
        <w:numPr>
          <w:ilvl w:val="0"/>
          <w:numId w:val="33"/>
        </w:numPr>
        <w:spacing w:after="160"/>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Rozhodnutie disciplinárnej komisie o závažnom disciplinárnom previnení a rozhodnutie odvolacieho orgánu sa zverejňuje v úplnom znení, ak z vážnych dôvodov nerozhodne odvolací orgán inak.</w:t>
      </w:r>
    </w:p>
    <w:p w:rsidR="004765B3" w:rsidRDefault="004765B3" w:rsidP="00D035B0">
      <w:pPr>
        <w:spacing w:after="160"/>
        <w:ind w:left="720" w:firstLine="0"/>
        <w:rPr>
          <w:rFonts w:ascii="Times New Roman" w:eastAsia="Times New Roman" w:hAnsi="Times New Roman" w:cs="Times New Roman"/>
          <w:sz w:val="24"/>
          <w:szCs w:val="24"/>
        </w:rPr>
      </w:pPr>
    </w:p>
    <w:p w:rsidR="00A025A0" w:rsidRDefault="00413B33">
      <w:pPr>
        <w:pStyle w:val="Nadpis41"/>
        <w:spacing w:before="200" w:after="0"/>
        <w:rPr>
          <w:sz w:val="24"/>
          <w:szCs w:val="24"/>
        </w:rPr>
      </w:pPr>
      <w:bookmarkStart w:id="42" w:name="_exvu15mg2dey"/>
      <w:bookmarkEnd w:id="42"/>
      <w:r>
        <w:rPr>
          <w:sz w:val="24"/>
          <w:szCs w:val="24"/>
        </w:rPr>
        <w:t>Č</w:t>
      </w:r>
      <w:r w:rsidR="004765B3">
        <w:rPr>
          <w:sz w:val="24"/>
          <w:szCs w:val="24"/>
        </w:rPr>
        <w:t>lánok 23</w:t>
      </w:r>
    </w:p>
    <w:p w:rsidR="00A025A0" w:rsidRDefault="00413B33">
      <w:pPr>
        <w:pStyle w:val="Nadpis41"/>
        <w:spacing w:after="0"/>
      </w:pPr>
      <w:bookmarkStart w:id="43" w:name="_fnvn8rk2ajw8"/>
      <w:bookmarkEnd w:id="43"/>
      <w:r>
        <w:rPr>
          <w:sz w:val="24"/>
          <w:szCs w:val="24"/>
        </w:rPr>
        <w:t>Evidencia disciplinárnych sankcií a ochranných opatrení</w:t>
      </w:r>
    </w:p>
    <w:p w:rsidR="00A025A0" w:rsidRDefault="00A025A0">
      <w:pPr>
        <w:pStyle w:val="Nadpis41"/>
        <w:spacing w:after="0"/>
        <w:rPr>
          <w:sz w:val="24"/>
          <w:szCs w:val="24"/>
        </w:rPr>
      </w:pPr>
    </w:p>
    <w:p w:rsidR="00562DC4" w:rsidRDefault="00413B33" w:rsidP="0068773A">
      <w:pPr>
        <w:pStyle w:val="Odsekzoznamu"/>
        <w:numPr>
          <w:ilvl w:val="0"/>
          <w:numId w:val="8"/>
        </w:numPr>
        <w:spacing w:before="240"/>
        <w:ind w:left="709" w:hanging="283"/>
        <w:rPr>
          <w:rFonts w:ascii="Times New Roman" w:eastAsia="Times New Roman" w:hAnsi="Times New Roman" w:cs="Times New Roman"/>
          <w:sz w:val="24"/>
          <w:szCs w:val="24"/>
        </w:rPr>
      </w:pPr>
      <w:r w:rsidRPr="00562DC4">
        <w:rPr>
          <w:rFonts w:ascii="Times New Roman" w:eastAsia="Times New Roman" w:hAnsi="Times New Roman" w:cs="Times New Roman"/>
          <w:sz w:val="24"/>
          <w:szCs w:val="24"/>
        </w:rPr>
        <w:t>Záznamy o uložených disciplinárnych sankciách a určených ochranných opatreniach fyzickým osobám a právnickým osobám vedú disciplinárne orgány v evidencii rozhodnutí vedenej na webovom sídle SAŠŠ a zverejňujú sa na športovom portáli</w:t>
      </w:r>
      <w:r>
        <w:rPr>
          <w:rStyle w:val="Ukotveniepoznmkypodiarou"/>
          <w:rFonts w:ascii="Times New Roman" w:eastAsia="Times New Roman" w:hAnsi="Times New Roman" w:cs="Times New Roman"/>
          <w:sz w:val="24"/>
          <w:szCs w:val="24"/>
        </w:rPr>
        <w:footnoteReference w:id="5"/>
      </w:r>
      <w:r w:rsidRPr="00562DC4">
        <w:rPr>
          <w:rFonts w:ascii="Times New Roman" w:eastAsia="Times New Roman" w:hAnsi="Times New Roman" w:cs="Times New Roman"/>
          <w:sz w:val="24"/>
          <w:szCs w:val="24"/>
        </w:rPr>
        <w:t>)</w:t>
      </w:r>
      <w:r w:rsidR="004765B3" w:rsidRPr="00562DC4">
        <w:rPr>
          <w:rFonts w:ascii="Times New Roman" w:eastAsia="Times New Roman" w:hAnsi="Times New Roman" w:cs="Times New Roman"/>
          <w:sz w:val="24"/>
          <w:szCs w:val="24"/>
        </w:rPr>
        <w:t>.</w:t>
      </w:r>
    </w:p>
    <w:p w:rsidR="00562DC4" w:rsidRDefault="00413B33" w:rsidP="0068773A">
      <w:pPr>
        <w:pStyle w:val="Odsekzoznamu"/>
        <w:numPr>
          <w:ilvl w:val="0"/>
          <w:numId w:val="8"/>
        </w:numPr>
        <w:ind w:left="709" w:hanging="283"/>
        <w:rPr>
          <w:rFonts w:ascii="Times New Roman" w:eastAsia="Times New Roman" w:hAnsi="Times New Roman" w:cs="Times New Roman"/>
          <w:sz w:val="24"/>
          <w:szCs w:val="24"/>
        </w:rPr>
      </w:pPr>
      <w:r w:rsidRPr="00562DC4">
        <w:rPr>
          <w:rFonts w:ascii="Times New Roman" w:eastAsia="Times New Roman" w:hAnsi="Times New Roman" w:cs="Times New Roman"/>
          <w:sz w:val="24"/>
          <w:szCs w:val="24"/>
        </w:rPr>
        <w:t>SAŠŠ zabezpečuje zverejnenie rozhodnutí disciplinárnych orgánov v úradnej správe a archiváciu disciplinárnych vecí v tlačenej forme, ak nie je vedená evidencia iba v elektronickej forme.</w:t>
      </w:r>
    </w:p>
    <w:p w:rsidR="00A025A0" w:rsidRPr="00562DC4" w:rsidRDefault="00413B33" w:rsidP="0068773A">
      <w:pPr>
        <w:pStyle w:val="Odsekzoznamu"/>
        <w:numPr>
          <w:ilvl w:val="0"/>
          <w:numId w:val="8"/>
        </w:numPr>
        <w:ind w:left="709" w:hanging="283"/>
        <w:rPr>
          <w:rFonts w:ascii="Times New Roman" w:eastAsia="Times New Roman" w:hAnsi="Times New Roman" w:cs="Times New Roman"/>
          <w:sz w:val="24"/>
          <w:szCs w:val="24"/>
        </w:rPr>
      </w:pPr>
      <w:r w:rsidRPr="00562DC4">
        <w:rPr>
          <w:rFonts w:ascii="Times New Roman" w:eastAsia="Times New Roman" w:hAnsi="Times New Roman" w:cs="Times New Roman"/>
          <w:sz w:val="24"/>
          <w:szCs w:val="24"/>
        </w:rPr>
        <w:t>Údaje do evidencie podľa odseku 1</w:t>
      </w:r>
      <w:r w:rsidR="00DC2E1C" w:rsidRPr="00562DC4">
        <w:rPr>
          <w:rFonts w:ascii="Times New Roman" w:eastAsia="Times New Roman" w:hAnsi="Times New Roman" w:cs="Times New Roman"/>
          <w:sz w:val="24"/>
          <w:szCs w:val="24"/>
        </w:rPr>
        <w:t xml:space="preserve"> </w:t>
      </w:r>
      <w:r w:rsidR="006C520A" w:rsidRPr="00562DC4">
        <w:rPr>
          <w:rFonts w:ascii="Times New Roman" w:eastAsia="Times New Roman" w:hAnsi="Times New Roman" w:cs="Times New Roman"/>
          <w:color w:val="auto"/>
          <w:sz w:val="24"/>
          <w:szCs w:val="24"/>
        </w:rPr>
        <w:t>článku 23</w:t>
      </w:r>
      <w:r w:rsidRPr="00562DC4">
        <w:rPr>
          <w:rFonts w:ascii="Times New Roman" w:eastAsia="Times New Roman" w:hAnsi="Times New Roman" w:cs="Times New Roman"/>
          <w:sz w:val="24"/>
          <w:szCs w:val="24"/>
        </w:rPr>
        <w:t xml:space="preserve"> zapisuje tajomník disciplinárneho orgánu, predseda  disciplinárneho orgánu alebo ním poverená osoba, ak predpisy SAŠŠ neustanovujú inak.</w:t>
      </w:r>
    </w:p>
    <w:p w:rsidR="00A025A0" w:rsidRDefault="00413B33" w:rsidP="0068773A">
      <w:pPr>
        <w:numPr>
          <w:ilvl w:val="0"/>
          <w:numId w:val="8"/>
        </w:numPr>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Disciplinárne sankcie a ochranné opatrenia uložené alebo určené osobám evidovaným v informačnom systéme športu zapisuje SAŠŠ do evidencie.</w:t>
      </w:r>
    </w:p>
    <w:p w:rsidR="006C520A" w:rsidRDefault="006C520A" w:rsidP="006C520A">
      <w:pPr>
        <w:spacing w:before="200" w:after="160"/>
        <w:ind w:left="435" w:firstLine="0"/>
        <w:rPr>
          <w:rFonts w:ascii="Times New Roman" w:eastAsia="Times New Roman" w:hAnsi="Times New Roman" w:cs="Times New Roman"/>
          <w:sz w:val="24"/>
          <w:szCs w:val="24"/>
        </w:rPr>
      </w:pPr>
    </w:p>
    <w:p w:rsidR="00A025A0" w:rsidRDefault="006C520A">
      <w:pPr>
        <w:pStyle w:val="Nadpis41"/>
        <w:spacing w:before="200" w:after="0"/>
        <w:rPr>
          <w:sz w:val="24"/>
          <w:szCs w:val="24"/>
        </w:rPr>
      </w:pPr>
      <w:bookmarkStart w:id="44" w:name="_7j2dz78lfhiq"/>
      <w:bookmarkEnd w:id="44"/>
      <w:r>
        <w:rPr>
          <w:sz w:val="24"/>
          <w:szCs w:val="24"/>
        </w:rPr>
        <w:t>Článok 24</w:t>
      </w:r>
    </w:p>
    <w:p w:rsidR="00A025A0" w:rsidRDefault="00413B33">
      <w:pPr>
        <w:pStyle w:val="Nadpis41"/>
        <w:spacing w:after="0"/>
      </w:pPr>
      <w:bookmarkStart w:id="45" w:name="_hw3orvxb70wt"/>
      <w:bookmarkEnd w:id="45"/>
      <w:r>
        <w:rPr>
          <w:sz w:val="24"/>
          <w:szCs w:val="24"/>
        </w:rPr>
        <w:t>Poplatky za prerokovanie disciplinárneho previnenia</w:t>
      </w:r>
    </w:p>
    <w:p w:rsidR="00A025A0" w:rsidRDefault="00A025A0">
      <w:pPr>
        <w:pStyle w:val="Nadpis41"/>
        <w:spacing w:after="0"/>
        <w:rPr>
          <w:sz w:val="24"/>
          <w:szCs w:val="24"/>
        </w:rPr>
      </w:pPr>
    </w:p>
    <w:p w:rsidR="00A025A0" w:rsidRDefault="00413B33" w:rsidP="0068773A">
      <w:pPr>
        <w:pStyle w:val="Odsekzoznamu"/>
        <w:numPr>
          <w:ilvl w:val="0"/>
          <w:numId w:val="34"/>
        </w:numPr>
        <w:tabs>
          <w:tab w:val="left" w:pos="450"/>
        </w:tabs>
        <w:ind w:left="426" w:hanging="284"/>
        <w:rPr>
          <w:rFonts w:ascii="Times New Roman" w:eastAsia="Times New Roman" w:hAnsi="Times New Roman" w:cs="Times New Roman"/>
          <w:sz w:val="24"/>
          <w:szCs w:val="24"/>
        </w:rPr>
      </w:pPr>
      <w:r w:rsidRPr="006C520A">
        <w:rPr>
          <w:rFonts w:ascii="Times New Roman" w:eastAsia="Times New Roman" w:hAnsi="Times New Roman" w:cs="Times New Roman"/>
          <w:sz w:val="24"/>
          <w:szCs w:val="24"/>
        </w:rPr>
        <w:t xml:space="preserve">Za prerokovanie každého disciplinárneho previnenia, za prerokovanie odvolania voči </w:t>
      </w:r>
      <w:r w:rsidRPr="006C520A">
        <w:rPr>
          <w:rFonts w:ascii="Times New Roman" w:eastAsia="Times New Roman" w:hAnsi="Times New Roman" w:cs="Times New Roman"/>
          <w:sz w:val="24"/>
          <w:szCs w:val="24"/>
        </w:rPr>
        <w:tab/>
        <w:t xml:space="preserve">rozhodnutiu disciplinárnej komisie, za vypracovanie odôvodnenia na základe žiadosti </w:t>
      </w:r>
      <w:r w:rsidR="006C520A">
        <w:rPr>
          <w:rFonts w:ascii="Times New Roman" w:eastAsia="Times New Roman" w:hAnsi="Times New Roman" w:cs="Times New Roman"/>
          <w:sz w:val="24"/>
          <w:szCs w:val="24"/>
        </w:rPr>
        <w:tab/>
        <w:t xml:space="preserve">odvolaného </w:t>
      </w:r>
      <w:r w:rsidRPr="006C520A">
        <w:rPr>
          <w:rFonts w:ascii="Times New Roman" w:eastAsia="Times New Roman" w:hAnsi="Times New Roman" w:cs="Times New Roman"/>
          <w:sz w:val="24"/>
          <w:szCs w:val="24"/>
        </w:rPr>
        <w:t xml:space="preserve">previnilec uhrádza poplatok za disciplinárne konanie vopred na účet SAŠŠ, s </w:t>
      </w:r>
      <w:r w:rsidRPr="006C520A">
        <w:rPr>
          <w:rFonts w:ascii="Times New Roman" w:eastAsia="Times New Roman" w:hAnsi="Times New Roman" w:cs="Times New Roman"/>
          <w:sz w:val="24"/>
          <w:szCs w:val="24"/>
        </w:rPr>
        <w:tab/>
        <w:t xml:space="preserve">výnimkou prípadov, keď sa podľa predpisov SAŠŠ preukázanie zaplatenia poplatku vopred </w:t>
      </w:r>
      <w:r w:rsidRPr="006C520A">
        <w:rPr>
          <w:rFonts w:ascii="Times New Roman" w:eastAsia="Times New Roman" w:hAnsi="Times New Roman" w:cs="Times New Roman"/>
          <w:sz w:val="24"/>
          <w:szCs w:val="24"/>
        </w:rPr>
        <w:tab/>
        <w:t xml:space="preserve">nevyžaduje. </w:t>
      </w:r>
    </w:p>
    <w:p w:rsidR="005448B1" w:rsidRDefault="005448B1" w:rsidP="0068773A">
      <w:pPr>
        <w:pStyle w:val="Odsekzoznamu"/>
        <w:numPr>
          <w:ilvl w:val="0"/>
          <w:numId w:val="34"/>
        </w:numPr>
        <w:tabs>
          <w:tab w:val="left" w:pos="450"/>
        </w:tabs>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Výška poplatku:</w:t>
      </w:r>
    </w:p>
    <w:p w:rsidR="005448B1" w:rsidRDefault="005448B1" w:rsidP="005448B1">
      <w:pPr>
        <w:pStyle w:val="Odsekzoznamu"/>
        <w:numPr>
          <w:ilvl w:val="1"/>
          <w:numId w:val="26"/>
        </w:numPr>
        <w:tabs>
          <w:tab w:val="left" w:pos="450"/>
        </w:tabs>
        <w:ind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za prerokovanie disciplinárneho previnenia fyzickej osoby 50 eur a právnickej osoby 100 eur;</w:t>
      </w:r>
    </w:p>
    <w:p w:rsidR="005448B1" w:rsidRDefault="005448B1" w:rsidP="005448B1">
      <w:pPr>
        <w:pStyle w:val="Odsekzoznamu"/>
        <w:numPr>
          <w:ilvl w:val="1"/>
          <w:numId w:val="26"/>
        </w:numPr>
        <w:tabs>
          <w:tab w:val="left" w:pos="450"/>
        </w:tabs>
        <w:ind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za prerokovanie odvolania voči rozhodnutiu disciplinárnej komisie fyzickej osoby 50 eur a právnickej osoby 100 eur;</w:t>
      </w:r>
    </w:p>
    <w:p w:rsidR="005448B1" w:rsidRPr="006C520A" w:rsidRDefault="005448B1" w:rsidP="005448B1">
      <w:pPr>
        <w:pStyle w:val="Odsekzoznamu"/>
        <w:numPr>
          <w:ilvl w:val="1"/>
          <w:numId w:val="26"/>
        </w:numPr>
        <w:tabs>
          <w:tab w:val="left" w:pos="450"/>
        </w:tabs>
        <w:ind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za vypracovanie odôvodnenia na základe žiadosti odvol</w:t>
      </w:r>
      <w:r w:rsidR="00FD2100">
        <w:rPr>
          <w:rFonts w:ascii="Times New Roman" w:eastAsia="Times New Roman" w:hAnsi="Times New Roman" w:cs="Times New Roman"/>
          <w:sz w:val="24"/>
          <w:szCs w:val="24"/>
        </w:rPr>
        <w:t>ávateľa podľa čl. 13, bod 3</w:t>
      </w:r>
      <w:r>
        <w:rPr>
          <w:rFonts w:ascii="Times New Roman" w:eastAsia="Times New Roman" w:hAnsi="Times New Roman" w:cs="Times New Roman"/>
          <w:sz w:val="24"/>
          <w:szCs w:val="24"/>
        </w:rPr>
        <w:t>, písm. g) rozhodnutia disciplinárnej komisie fyzickej osoby 50 eur a právnickej osoby 100 eur.</w:t>
      </w:r>
    </w:p>
    <w:p w:rsidR="00A025A0" w:rsidRPr="005448B1" w:rsidRDefault="00413B33" w:rsidP="005448B1">
      <w:pPr>
        <w:pStyle w:val="Odsekzoznamu"/>
        <w:numPr>
          <w:ilvl w:val="0"/>
          <w:numId w:val="34"/>
        </w:numPr>
        <w:ind w:left="567" w:hanging="425"/>
        <w:rPr>
          <w:rFonts w:ascii="Times New Roman" w:eastAsia="Times New Roman" w:hAnsi="Times New Roman" w:cs="Times New Roman"/>
          <w:sz w:val="24"/>
          <w:szCs w:val="24"/>
        </w:rPr>
      </w:pPr>
      <w:r w:rsidRPr="005448B1">
        <w:rPr>
          <w:rFonts w:ascii="Times New Roman" w:eastAsia="Times New Roman" w:hAnsi="Times New Roman" w:cs="Times New Roman"/>
          <w:sz w:val="24"/>
          <w:szCs w:val="24"/>
        </w:rPr>
        <w:t>Ak disciplinárny orgán rozhodne, že k disciplinárnemu previneniu nedošlo a konanie zastaví, poplatok sa vráti späť tomu, kto ho uhradil, obvykl</w:t>
      </w:r>
      <w:r w:rsidRPr="005448B1">
        <w:rPr>
          <w:rFonts w:ascii="Times New Roman" w:eastAsia="Times New Roman" w:hAnsi="Times New Roman" w:cs="Times New Roman"/>
          <w:color w:val="auto"/>
          <w:sz w:val="24"/>
          <w:szCs w:val="24"/>
        </w:rPr>
        <w:t>e</w:t>
      </w:r>
      <w:r w:rsidRPr="005448B1">
        <w:rPr>
          <w:rFonts w:ascii="Times New Roman" w:eastAsia="Times New Roman" w:hAnsi="Times New Roman" w:cs="Times New Roman"/>
          <w:sz w:val="24"/>
          <w:szCs w:val="24"/>
        </w:rPr>
        <w:t xml:space="preserve"> spôsobom ako bol poplatok uhradený.</w:t>
      </w:r>
    </w:p>
    <w:p w:rsidR="00A025A0" w:rsidRPr="005448B1" w:rsidRDefault="00413B33" w:rsidP="00275F3F">
      <w:pPr>
        <w:pStyle w:val="Odsekzoznamu"/>
        <w:numPr>
          <w:ilvl w:val="0"/>
          <w:numId w:val="34"/>
        </w:numPr>
        <w:ind w:left="426" w:hanging="284"/>
        <w:rPr>
          <w:sz w:val="24"/>
          <w:szCs w:val="24"/>
        </w:rPr>
      </w:pPr>
      <w:r w:rsidRPr="005448B1">
        <w:rPr>
          <w:rFonts w:ascii="Times New Roman" w:eastAsia="Times New Roman" w:hAnsi="Times New Roman" w:cs="Times New Roman"/>
          <w:sz w:val="24"/>
          <w:szCs w:val="24"/>
        </w:rPr>
        <w:lastRenderedPageBreak/>
        <w:t>Doklad o uhradení poplatku za prerokovanie disciplinárneho previnenia sa predloží disciplinárnemu orgánu najneskôr na zasadnutí, na ktorom sa má disciplinárne previnenie prerokovať, s výnimkou prípadov, keď sa podľa predpisov SAŠŠ preukázanie zaplatenia poplatku nevyžaduje.</w:t>
      </w:r>
      <w:bookmarkStart w:id="46" w:name="_y6ijocleiszj"/>
      <w:bookmarkEnd w:id="46"/>
    </w:p>
    <w:p w:rsidR="008C7F7B" w:rsidRDefault="008C7F7B">
      <w:pPr>
        <w:pStyle w:val="Nadpis41"/>
        <w:spacing w:after="0"/>
        <w:rPr>
          <w:sz w:val="24"/>
          <w:szCs w:val="24"/>
        </w:rPr>
      </w:pPr>
    </w:p>
    <w:p w:rsidR="00A025A0" w:rsidRDefault="00A025A0">
      <w:pPr>
        <w:pStyle w:val="Nadpis41"/>
        <w:spacing w:after="0"/>
        <w:rPr>
          <w:sz w:val="24"/>
          <w:szCs w:val="24"/>
        </w:rPr>
      </w:pPr>
    </w:p>
    <w:p w:rsidR="00A025A0" w:rsidRDefault="006C520A">
      <w:pPr>
        <w:pStyle w:val="Nadpis41"/>
        <w:spacing w:after="0"/>
        <w:rPr>
          <w:sz w:val="24"/>
          <w:szCs w:val="24"/>
        </w:rPr>
      </w:pPr>
      <w:r>
        <w:rPr>
          <w:sz w:val="24"/>
          <w:szCs w:val="24"/>
        </w:rPr>
        <w:t>Článok 25</w:t>
      </w:r>
    </w:p>
    <w:p w:rsidR="00A025A0" w:rsidRDefault="00413B33">
      <w:pPr>
        <w:pStyle w:val="Nadpis41"/>
        <w:spacing w:after="0"/>
        <w:rPr>
          <w:sz w:val="24"/>
          <w:szCs w:val="24"/>
        </w:rPr>
      </w:pPr>
      <w:bookmarkStart w:id="47" w:name="_4ut8afu45xgb"/>
      <w:bookmarkEnd w:id="47"/>
      <w:r>
        <w:rPr>
          <w:sz w:val="24"/>
          <w:szCs w:val="24"/>
        </w:rPr>
        <w:t>Prechodné a záverečné ustanovenia</w:t>
      </w:r>
    </w:p>
    <w:p w:rsidR="00562DC4" w:rsidRDefault="00562DC4">
      <w:pPr>
        <w:pStyle w:val="Nadpis41"/>
        <w:spacing w:after="0"/>
        <w:rPr>
          <w:sz w:val="24"/>
          <w:szCs w:val="24"/>
        </w:rPr>
      </w:pPr>
    </w:p>
    <w:p w:rsidR="00A025A0" w:rsidRDefault="00413B33" w:rsidP="0068773A">
      <w:pPr>
        <w:numPr>
          <w:ilvl w:val="0"/>
          <w:numId w:val="35"/>
        </w:num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V disciplinárnom konaní začatom pred dňom nadobudnutia účinnosti disciplinárneho poriadku sa pokračuje podľa jednotného disciplinárneho poriadku.</w:t>
      </w:r>
    </w:p>
    <w:p w:rsidR="00A025A0" w:rsidRDefault="00413B33" w:rsidP="0068773A">
      <w:pPr>
        <w:numPr>
          <w:ilvl w:val="0"/>
          <w:numId w:val="35"/>
        </w:num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Disciplinárne konanie začaté pred dňom nadobudnutia účinnosti jednotného disciplinárneho poriadku a úkony v ňom vykonané majú rovnaké účinky ako disciplinárne konanie začaté a úkony vykonané podľa jednotného disciplinárneho poriadku.</w:t>
      </w:r>
    </w:p>
    <w:p w:rsidR="00A025A0" w:rsidRDefault="00413B33" w:rsidP="0068773A">
      <w:pPr>
        <w:numPr>
          <w:ilvl w:val="0"/>
          <w:numId w:val="35"/>
        </w:num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Disciplinárne sankcie a opatrenia uložené podľa doterajších disciplinárnych predpisov ostávajú platné a účinné.</w:t>
      </w:r>
    </w:p>
    <w:p w:rsidR="006C520A" w:rsidRDefault="006C520A" w:rsidP="006C520A">
      <w:pPr>
        <w:spacing w:before="200" w:after="160"/>
        <w:ind w:left="426" w:firstLine="0"/>
        <w:rPr>
          <w:rFonts w:ascii="Times New Roman" w:eastAsia="Times New Roman" w:hAnsi="Times New Roman" w:cs="Times New Roman"/>
          <w:sz w:val="24"/>
          <w:szCs w:val="24"/>
        </w:rPr>
      </w:pPr>
    </w:p>
    <w:p w:rsidR="00A025A0" w:rsidRDefault="00413B33">
      <w:pPr>
        <w:pStyle w:val="Nadpis41"/>
        <w:spacing w:after="0"/>
        <w:rPr>
          <w:sz w:val="24"/>
          <w:szCs w:val="24"/>
        </w:rPr>
      </w:pPr>
      <w:bookmarkStart w:id="48" w:name="_mgh7up9aqhl1"/>
      <w:bookmarkEnd w:id="48"/>
      <w:r>
        <w:rPr>
          <w:sz w:val="24"/>
          <w:szCs w:val="24"/>
        </w:rPr>
        <w:t>Č</w:t>
      </w:r>
      <w:r w:rsidR="006C520A">
        <w:rPr>
          <w:sz w:val="24"/>
          <w:szCs w:val="24"/>
        </w:rPr>
        <w:t>lánok 26</w:t>
      </w:r>
    </w:p>
    <w:p w:rsidR="00A025A0" w:rsidRDefault="00413B33">
      <w:pPr>
        <w:pStyle w:val="Nadpis41"/>
        <w:spacing w:after="0"/>
        <w:rPr>
          <w:sz w:val="24"/>
          <w:szCs w:val="24"/>
        </w:rPr>
      </w:pPr>
      <w:bookmarkStart w:id="49" w:name="_fu8fk77jyry2"/>
      <w:bookmarkStart w:id="50" w:name="_23rkg0h1ln22"/>
      <w:bookmarkStart w:id="51" w:name="_quyz10l5h1mn"/>
      <w:bookmarkEnd w:id="49"/>
      <w:bookmarkEnd w:id="50"/>
      <w:bookmarkEnd w:id="51"/>
      <w:r>
        <w:rPr>
          <w:sz w:val="24"/>
          <w:szCs w:val="24"/>
        </w:rPr>
        <w:t>Platnosť a účinnosť</w:t>
      </w:r>
    </w:p>
    <w:p w:rsidR="00A025A0" w:rsidRDefault="00413B33" w:rsidP="0011341F">
      <w:pPr>
        <w:spacing w:before="200" w:after="16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Disciplinárny poriadok SAŠŠ nadobúda platnosť a účinnosť dňom schválenia </w:t>
      </w:r>
      <w:r w:rsidR="006C520A">
        <w:rPr>
          <w:rFonts w:ascii="Times New Roman" w:eastAsia="Times New Roman" w:hAnsi="Times New Roman" w:cs="Times New Roman"/>
          <w:sz w:val="24"/>
          <w:szCs w:val="24"/>
        </w:rPr>
        <w:t>Snemom SAŠŠ.</w:t>
      </w:r>
    </w:p>
    <w:p w:rsidR="0011341F" w:rsidRDefault="0011341F" w:rsidP="0011341F">
      <w:pPr>
        <w:spacing w:before="200" w:after="160"/>
        <w:ind w:left="426"/>
      </w:pPr>
      <w:r>
        <w:rPr>
          <w:rFonts w:ascii="Times New Roman" w:eastAsia="Times New Roman" w:hAnsi="Times New Roman" w:cs="Times New Roman"/>
          <w:sz w:val="24"/>
          <w:szCs w:val="24"/>
        </w:rPr>
        <w:t>Dátum a miesto schválenia .....................................................</w:t>
      </w:r>
    </w:p>
    <w:sectPr w:rsidR="0011341F" w:rsidSect="00EC6B7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0B" w:rsidRDefault="0032450B" w:rsidP="00A025A0">
      <w:pPr>
        <w:spacing w:line="240" w:lineRule="auto"/>
      </w:pPr>
      <w:r>
        <w:separator/>
      </w:r>
    </w:p>
  </w:endnote>
  <w:endnote w:type="continuationSeparator" w:id="0">
    <w:p w:rsidR="0032450B" w:rsidRDefault="0032450B" w:rsidP="00A02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0" w:rsidRDefault="00A025A0">
    <w:pPr>
      <w:jc w:val="right"/>
    </w:pPr>
    <w:r>
      <w:fldChar w:fldCharType="begin"/>
    </w:r>
    <w:r w:rsidR="00413B33">
      <w:instrText>PAGE</w:instrText>
    </w:r>
    <w:r>
      <w:fldChar w:fldCharType="separate"/>
    </w:r>
    <w:r w:rsidR="002628AB">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88442"/>
      <w:docPartObj>
        <w:docPartGallery w:val="Page Numbers (Bottom of Page)"/>
        <w:docPartUnique/>
      </w:docPartObj>
    </w:sdtPr>
    <w:sdtEndPr/>
    <w:sdtContent>
      <w:p w:rsidR="00EC6B7D" w:rsidRDefault="00EC6B7D">
        <w:pPr>
          <w:pStyle w:val="Pta"/>
          <w:jc w:val="right"/>
        </w:pPr>
        <w:r>
          <w:fldChar w:fldCharType="begin"/>
        </w:r>
        <w:r>
          <w:instrText>PAGE   \* MERGEFORMAT</w:instrText>
        </w:r>
        <w:r>
          <w:fldChar w:fldCharType="separate"/>
        </w:r>
        <w:r w:rsidR="002628AB">
          <w:rPr>
            <w:noProof/>
          </w:rPr>
          <w:t>1</w:t>
        </w:r>
        <w:r>
          <w:fldChar w:fldCharType="end"/>
        </w:r>
      </w:p>
    </w:sdtContent>
  </w:sdt>
  <w:p w:rsidR="00A025A0" w:rsidRDefault="00A02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0B" w:rsidRDefault="0032450B">
      <w:r>
        <w:separator/>
      </w:r>
    </w:p>
  </w:footnote>
  <w:footnote w:type="continuationSeparator" w:id="0">
    <w:p w:rsidR="0032450B" w:rsidRDefault="0032450B">
      <w:r>
        <w:continuationSeparator/>
      </w:r>
    </w:p>
  </w:footnote>
  <w:footnote w:id="1">
    <w:p w:rsidR="00A025A0" w:rsidRDefault="00413B33">
      <w:pPr>
        <w:spacing w:line="240" w:lineRule="auto"/>
      </w:pPr>
      <w:r>
        <w:rPr>
          <w:vertAlign w:val="superscript"/>
        </w:rPr>
        <w:footnoteRef/>
      </w:r>
      <w:r>
        <w:rPr>
          <w:vertAlign w:val="superscript"/>
        </w:rPr>
        <w:tab/>
      </w:r>
      <w:r>
        <w:rPr>
          <w:rFonts w:ascii="Times New Roman" w:eastAsia="Times New Roman" w:hAnsi="Times New Roman" w:cs="Times New Roman"/>
          <w:sz w:val="18"/>
          <w:szCs w:val="18"/>
        </w:rPr>
        <w:t>§ 52 ods. 1 a 2 zákona č. 440/2015 Z. z.</w:t>
      </w:r>
    </w:p>
  </w:footnote>
  <w:footnote w:id="2">
    <w:p w:rsidR="00A025A0" w:rsidRDefault="00413B33">
      <w:pPr>
        <w:spacing w:line="240" w:lineRule="auto"/>
      </w:pPr>
      <w:r>
        <w:rPr>
          <w:vertAlign w:val="superscript"/>
        </w:rPr>
        <w:footnoteRef/>
      </w:r>
      <w:r>
        <w:rPr>
          <w:vertAlign w:val="superscript"/>
        </w:rPr>
        <w:tab/>
      </w:r>
      <w:r>
        <w:rPr>
          <w:rFonts w:ascii="Times New Roman" w:eastAsia="Times New Roman" w:hAnsi="Times New Roman" w:cs="Times New Roman"/>
          <w:sz w:val="20"/>
          <w:szCs w:val="20"/>
        </w:rPr>
        <w:t>) § 92 ods. 7 zákona č. 440/2015 Z.</w:t>
      </w:r>
      <w:r w:rsidR="00A94B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w:t>
      </w:r>
    </w:p>
  </w:footnote>
  <w:footnote w:id="3">
    <w:p w:rsidR="00A025A0" w:rsidRDefault="00413B33">
      <w:pPr>
        <w:spacing w:line="240" w:lineRule="auto"/>
      </w:pPr>
      <w:r>
        <w:rPr>
          <w:vertAlign w:val="superscript"/>
        </w:rPr>
        <w:footnoteRef/>
      </w:r>
      <w:r>
        <w:rPr>
          <w:vertAlign w:val="superscript"/>
        </w:rPr>
        <w:tab/>
      </w:r>
      <w:r>
        <w:rPr>
          <w:rFonts w:ascii="Times New Roman" w:eastAsia="Times New Roman" w:hAnsi="Times New Roman" w:cs="Times New Roman"/>
          <w:sz w:val="20"/>
          <w:szCs w:val="20"/>
        </w:rPr>
        <w:t>§ 93 ods. 5 zákona č. 440/2015 Z.</w:t>
      </w:r>
      <w:r w:rsidR="005902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w:t>
      </w:r>
    </w:p>
  </w:footnote>
  <w:footnote w:id="4">
    <w:p w:rsidR="00A025A0" w:rsidRDefault="00413B33">
      <w:pPr>
        <w:spacing w:line="240" w:lineRule="auto"/>
      </w:pPr>
      <w:r>
        <w:rPr>
          <w:vertAlign w:val="superscript"/>
        </w:rPr>
        <w:footnoteRef/>
      </w:r>
      <w:r>
        <w:rPr>
          <w:vertAlign w:val="superscript"/>
        </w:rPr>
        <w:tab/>
      </w:r>
      <w:r>
        <w:rPr>
          <w:rFonts w:ascii="Times New Roman" w:eastAsia="Times New Roman" w:hAnsi="Times New Roman" w:cs="Times New Roman"/>
          <w:sz w:val="18"/>
          <w:szCs w:val="18"/>
        </w:rPr>
        <w:t>763/2016 Smernica o elektronickom hlasovaní  SAŠŠ / per rollam</w:t>
      </w:r>
    </w:p>
  </w:footnote>
  <w:footnote w:id="5">
    <w:p w:rsidR="00A025A0" w:rsidRDefault="00413B33">
      <w:pPr>
        <w:spacing w:line="240" w:lineRule="auto"/>
      </w:pPr>
      <w:r>
        <w:rPr>
          <w:vertAlign w:val="superscript"/>
        </w:rPr>
        <w:footnoteRef/>
      </w:r>
      <w:r w:rsidR="004765B3">
        <w:rPr>
          <w:vertAlign w:val="superscript"/>
        </w:rPr>
        <w:t xml:space="preserve"> </w:t>
      </w:r>
      <w:r w:rsidR="004765B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82 ods. 2 písm. f) zákona č. 440/2015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0" w:rsidRDefault="00A025A0">
    <w:pPr>
      <w:spacing w:before="20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0" w:rsidRDefault="00A025A0">
    <w:pPr>
      <w:pStyle w:val="Nadpis31"/>
      <w:spacing w:after="0"/>
      <w:jc w:val="center"/>
    </w:pPr>
    <w:bookmarkStart w:id="52" w:name="_m4wjrcyn8l5l"/>
    <w:bookmarkEnd w:id="52"/>
  </w:p>
  <w:p w:rsidR="00A025A0" w:rsidRDefault="00A025A0">
    <w:pPr>
      <w:pStyle w:val="Nadpis31"/>
      <w:spacing w:after="0"/>
      <w:jc w:val="center"/>
    </w:pPr>
    <w:bookmarkStart w:id="53" w:name="_r3nooh3g84g1"/>
    <w:bookmarkEnd w:id="53"/>
  </w:p>
  <w:bookmarkStart w:id="54" w:name="_oqp2iwumw73s"/>
  <w:bookmarkEnd w:id="54"/>
  <w:p w:rsidR="00A025A0" w:rsidRDefault="00EC4F18">
    <w:pPr>
      <w:pStyle w:val="Nadpis41"/>
      <w:spacing w:after="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 cy="19050"/>
              <wp:effectExtent l="0" t="0" r="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820BC" id="shape_0" o:spid="_x0000_s1026" style="position:absolute;margin-left:0;margin-top:0;width:.0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" fillcolor="#a0a0a0" stroked="f" strokecolor="#3465a4">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0A7"/>
    <w:multiLevelType w:val="hybridMultilevel"/>
    <w:tmpl w:val="9904AF0A"/>
    <w:lvl w:ilvl="0" w:tplc="81E012CC">
      <w:start w:val="1"/>
      <w:numFmt w:val="decimal"/>
      <w:lvlText w:val="%1)"/>
      <w:lvlJc w:val="left"/>
      <w:pPr>
        <w:ind w:left="720" w:hanging="360"/>
      </w:pPr>
      <w:rPr>
        <w:rFonts w:ascii="Times New Roman" w:hAnsi="Times New Roman" w:cs="Times New Roman" w:hint="default"/>
      </w:rPr>
    </w:lvl>
    <w:lvl w:ilvl="1" w:tplc="E202011E">
      <w:start w:val="1"/>
      <w:numFmt w:val="lowerLetter"/>
      <w:lvlText w:val="%2)"/>
      <w:lvlJc w:val="left"/>
      <w:pPr>
        <w:ind w:left="1440" w:hanging="360"/>
      </w:pPr>
      <w:rPr>
        <w:rFonts w:ascii="Times New Roman" w:hAnsi="Times New Roman" w:cs="Times New Roman"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8B5C35"/>
    <w:multiLevelType w:val="multilevel"/>
    <w:tmpl w:val="642C536C"/>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eastAsia="Arial" w:hAnsi="Times New Roman" w:cs="Arial"/>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
    <w:nsid w:val="113A0C1D"/>
    <w:multiLevelType w:val="hybridMultilevel"/>
    <w:tmpl w:val="E9B2F0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AB6F77"/>
    <w:multiLevelType w:val="multilevel"/>
    <w:tmpl w:val="A34E5346"/>
    <w:lvl w:ilvl="0">
      <w:start w:val="1"/>
      <w:numFmt w:val="decimal"/>
      <w:lvlText w:val="%1)"/>
      <w:lvlJc w:val="left"/>
      <w:pPr>
        <w:ind w:left="720" w:firstLine="360"/>
      </w:pPr>
      <w:rPr>
        <w:rFonts w:ascii="Times New Roman" w:hAnsi="Times New Roman" w:cs="Times New Roman" w:hint="default"/>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4">
    <w:nsid w:val="145F3FCB"/>
    <w:multiLevelType w:val="hybridMultilevel"/>
    <w:tmpl w:val="DB20E2E2"/>
    <w:lvl w:ilvl="0" w:tplc="B1BC02D4">
      <w:start w:val="1"/>
      <w:numFmt w:val="decimal"/>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CEF2B68"/>
    <w:multiLevelType w:val="multilevel"/>
    <w:tmpl w:val="E4C04938"/>
    <w:lvl w:ilvl="0">
      <w:start w:val="1"/>
      <w:numFmt w:val="decimal"/>
      <w:lvlText w:val="%1)"/>
      <w:lvlJc w:val="left"/>
      <w:pPr>
        <w:ind w:left="720" w:firstLine="360"/>
      </w:pPr>
      <w:rPr>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6">
    <w:nsid w:val="1F1930CD"/>
    <w:multiLevelType w:val="multilevel"/>
    <w:tmpl w:val="24180626"/>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hAnsi="Times New Roman" w:cs="Times New Roman" w:hint="default"/>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7">
    <w:nsid w:val="23CA2669"/>
    <w:multiLevelType w:val="multilevel"/>
    <w:tmpl w:val="B7EC66CA"/>
    <w:lvl w:ilvl="0">
      <w:start w:val="1"/>
      <w:numFmt w:val="decimal"/>
      <w:lvlText w:val="%1)"/>
      <w:lvlJc w:val="left"/>
      <w:pPr>
        <w:ind w:left="720" w:firstLine="360"/>
      </w:pPr>
      <w:rPr>
        <w:rFonts w:ascii="Times New Roman" w:hAnsi="Times New Roman" w:cs="Times New Roman" w:hint="default"/>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8">
    <w:nsid w:val="248A7424"/>
    <w:multiLevelType w:val="hybridMultilevel"/>
    <w:tmpl w:val="AD2261FC"/>
    <w:lvl w:ilvl="0" w:tplc="77069168">
      <w:start w:val="1"/>
      <w:numFmt w:val="decimal"/>
      <w:lvlText w:val="%1)"/>
      <w:lvlJc w:val="left"/>
      <w:pPr>
        <w:ind w:left="840" w:hanging="360"/>
      </w:pPr>
      <w:rPr>
        <w:rFonts w:ascii="Times New Roman" w:hAnsi="Times New Roman" w:cs="Times New Roman"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9">
    <w:nsid w:val="264B368C"/>
    <w:multiLevelType w:val="multilevel"/>
    <w:tmpl w:val="C6BEF082"/>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eastAsia="Arial" w:hAnsi="Times New Roman" w:cs="Arial"/>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0">
    <w:nsid w:val="2A81433E"/>
    <w:multiLevelType w:val="hybridMultilevel"/>
    <w:tmpl w:val="CC7C273C"/>
    <w:lvl w:ilvl="0" w:tplc="49DC0110">
      <w:start w:val="1"/>
      <w:numFmt w:val="decimal"/>
      <w:lvlText w:val="%1)"/>
      <w:lvlJc w:val="left"/>
      <w:pPr>
        <w:ind w:left="720" w:hanging="360"/>
      </w:pPr>
      <w:rPr>
        <w:rFonts w:ascii="Times New Roman" w:eastAsia="Times New Roman" w:hAnsi="Times New Roman" w:cs="Times New Roman" w:hint="default"/>
        <w:sz w:val="24"/>
      </w:rPr>
    </w:lvl>
    <w:lvl w:ilvl="1" w:tplc="A84E27BC">
      <w:start w:val="1"/>
      <w:numFmt w:val="lowerLetter"/>
      <w:lvlText w:val="%2)"/>
      <w:lvlJc w:val="left"/>
      <w:pPr>
        <w:ind w:left="1440" w:hanging="360"/>
      </w:pPr>
      <w:rPr>
        <w:rFonts w:ascii="Times New Roman" w:eastAsia="Times New Roman" w:hAnsi="Times New Roman" w:cs="Times New Roman" w:hint="default"/>
        <w:color w:val="00000A"/>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CD3D6D"/>
    <w:multiLevelType w:val="multilevel"/>
    <w:tmpl w:val="184CA09C"/>
    <w:lvl w:ilvl="0">
      <w:start w:val="1"/>
      <w:numFmt w:val="decimal"/>
      <w:lvlText w:val="%1)"/>
      <w:lvlJc w:val="left"/>
      <w:pPr>
        <w:ind w:left="720" w:firstLine="360"/>
      </w:pPr>
      <w:rPr>
        <w:rFonts w:ascii="Times New Roman" w:eastAsia="Times New Roman" w:hAnsi="Times New Roman" w:cs="Times New Roman"/>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2">
    <w:nsid w:val="2C8C395F"/>
    <w:multiLevelType w:val="multilevel"/>
    <w:tmpl w:val="7284C5D0"/>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3">
    <w:nsid w:val="307D5CEF"/>
    <w:multiLevelType w:val="hybridMultilevel"/>
    <w:tmpl w:val="42D415B0"/>
    <w:lvl w:ilvl="0" w:tplc="4B44C14A">
      <w:start w:val="1"/>
      <w:numFmt w:val="decimal"/>
      <w:lvlText w:val="%1)"/>
      <w:lvlJc w:val="left"/>
      <w:pPr>
        <w:ind w:left="720" w:hanging="360"/>
      </w:pPr>
      <w:rPr>
        <w:rFonts w:ascii="Times New Roman" w:hAnsi="Times New Roman" w:cs="Times New Roman" w:hint="default"/>
        <w:color w:val="auto"/>
      </w:rPr>
    </w:lvl>
    <w:lvl w:ilvl="1" w:tplc="F844D474">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7C2D3E"/>
    <w:multiLevelType w:val="hybridMultilevel"/>
    <w:tmpl w:val="2A3CC2C8"/>
    <w:lvl w:ilvl="0" w:tplc="B13491C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2FC3919"/>
    <w:multiLevelType w:val="multilevel"/>
    <w:tmpl w:val="670A4876"/>
    <w:lvl w:ilvl="0">
      <w:start w:val="1"/>
      <w:numFmt w:val="decimal"/>
      <w:lvlText w:val="%1)"/>
      <w:lvlJc w:val="left"/>
      <w:pPr>
        <w:ind w:left="720" w:firstLine="360"/>
      </w:pPr>
      <w:rPr>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6">
    <w:nsid w:val="3D193AA4"/>
    <w:multiLevelType w:val="hybridMultilevel"/>
    <w:tmpl w:val="B1A450AC"/>
    <w:lvl w:ilvl="0" w:tplc="041B0017">
      <w:start w:val="1"/>
      <w:numFmt w:val="lowerLetter"/>
      <w:lvlText w:val="%1)"/>
      <w:lvlJc w:val="left"/>
      <w:pPr>
        <w:ind w:left="1206" w:hanging="360"/>
      </w:pPr>
    </w:lvl>
    <w:lvl w:ilvl="1" w:tplc="041B0019" w:tentative="1">
      <w:start w:val="1"/>
      <w:numFmt w:val="lowerLetter"/>
      <w:lvlText w:val="%2."/>
      <w:lvlJc w:val="left"/>
      <w:pPr>
        <w:ind w:left="1926" w:hanging="360"/>
      </w:pPr>
    </w:lvl>
    <w:lvl w:ilvl="2" w:tplc="041B001B" w:tentative="1">
      <w:start w:val="1"/>
      <w:numFmt w:val="lowerRoman"/>
      <w:lvlText w:val="%3."/>
      <w:lvlJc w:val="right"/>
      <w:pPr>
        <w:ind w:left="2646" w:hanging="180"/>
      </w:pPr>
    </w:lvl>
    <w:lvl w:ilvl="3" w:tplc="041B000F" w:tentative="1">
      <w:start w:val="1"/>
      <w:numFmt w:val="decimal"/>
      <w:lvlText w:val="%4."/>
      <w:lvlJc w:val="left"/>
      <w:pPr>
        <w:ind w:left="3366" w:hanging="360"/>
      </w:pPr>
    </w:lvl>
    <w:lvl w:ilvl="4" w:tplc="041B0019" w:tentative="1">
      <w:start w:val="1"/>
      <w:numFmt w:val="lowerLetter"/>
      <w:lvlText w:val="%5."/>
      <w:lvlJc w:val="left"/>
      <w:pPr>
        <w:ind w:left="4086" w:hanging="360"/>
      </w:pPr>
    </w:lvl>
    <w:lvl w:ilvl="5" w:tplc="041B001B" w:tentative="1">
      <w:start w:val="1"/>
      <w:numFmt w:val="lowerRoman"/>
      <w:lvlText w:val="%6."/>
      <w:lvlJc w:val="right"/>
      <w:pPr>
        <w:ind w:left="4806" w:hanging="180"/>
      </w:pPr>
    </w:lvl>
    <w:lvl w:ilvl="6" w:tplc="041B000F" w:tentative="1">
      <w:start w:val="1"/>
      <w:numFmt w:val="decimal"/>
      <w:lvlText w:val="%7."/>
      <w:lvlJc w:val="left"/>
      <w:pPr>
        <w:ind w:left="5526" w:hanging="360"/>
      </w:pPr>
    </w:lvl>
    <w:lvl w:ilvl="7" w:tplc="041B0019" w:tentative="1">
      <w:start w:val="1"/>
      <w:numFmt w:val="lowerLetter"/>
      <w:lvlText w:val="%8."/>
      <w:lvlJc w:val="left"/>
      <w:pPr>
        <w:ind w:left="6246" w:hanging="360"/>
      </w:pPr>
    </w:lvl>
    <w:lvl w:ilvl="8" w:tplc="041B001B" w:tentative="1">
      <w:start w:val="1"/>
      <w:numFmt w:val="lowerRoman"/>
      <w:lvlText w:val="%9."/>
      <w:lvlJc w:val="right"/>
      <w:pPr>
        <w:ind w:left="6966" w:hanging="180"/>
      </w:pPr>
    </w:lvl>
  </w:abstractNum>
  <w:abstractNum w:abstractNumId="17">
    <w:nsid w:val="422C61DC"/>
    <w:multiLevelType w:val="multilevel"/>
    <w:tmpl w:val="C292DED0"/>
    <w:lvl w:ilvl="0">
      <w:start w:val="1"/>
      <w:numFmt w:val="decimal"/>
      <w:lvlText w:val="%1)"/>
      <w:lvlJc w:val="left"/>
      <w:pPr>
        <w:ind w:left="350" w:firstLine="360"/>
      </w:pPr>
      <w:rPr>
        <w:rFonts w:ascii="Times New Roman" w:hAnsi="Times New Roman" w:cs="Times New Roman"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ind w:left="107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179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51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23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395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467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39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11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8">
    <w:nsid w:val="429051C1"/>
    <w:multiLevelType w:val="multilevel"/>
    <w:tmpl w:val="CE92398C"/>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eastAsia="Arial" w:hAnsi="Times New Roman" w:cs="Arial"/>
        <w:b w:val="0"/>
        <w:i w:val="0"/>
        <w:caps w:val="0"/>
        <w:smallCaps w:val="0"/>
        <w:strike w:val="0"/>
        <w:dstrike w:val="0"/>
        <w:color w:val="000000"/>
        <w:position w:val="0"/>
        <w:sz w:val="24"/>
        <w:szCs w:val="22"/>
        <w:u w:val="none"/>
        <w:vertAlign w:val="baseline"/>
      </w:rPr>
    </w:lvl>
    <w:lvl w:ilvl="2">
      <w:start w:val="1"/>
      <w:numFmt w:val="lowerLetter"/>
      <w:lvlText w:val="%3."/>
      <w:lvlJc w:val="left"/>
      <w:pPr>
        <w:ind w:left="186" w:firstLine="1800"/>
      </w:pPr>
      <w:rPr>
        <w:rFonts w:ascii="Times New Roman" w:eastAsia="Times New Roman" w:hAnsi="Times New Roman" w:cs="Times New Roman"/>
        <w:b w:val="0"/>
        <w:i w:val="0"/>
        <w:caps w:val="0"/>
        <w:smallCaps w:val="0"/>
        <w:strike w:val="0"/>
        <w:dstrike w:val="0"/>
        <w:color w:val="000000"/>
        <w:position w:val="0"/>
        <w:sz w:val="24"/>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19">
    <w:nsid w:val="489247DD"/>
    <w:multiLevelType w:val="hybridMultilevel"/>
    <w:tmpl w:val="5E1A89CC"/>
    <w:lvl w:ilvl="0" w:tplc="E4868D9E">
      <w:start w:val="1"/>
      <w:numFmt w:val="decimal"/>
      <w:lvlText w:val="%1)"/>
      <w:lvlJc w:val="left"/>
      <w:pPr>
        <w:ind w:left="720" w:hanging="360"/>
      </w:pPr>
      <w:rPr>
        <w:rFonts w:ascii="Times New Roman" w:eastAsia="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E030EC"/>
    <w:multiLevelType w:val="multilevel"/>
    <w:tmpl w:val="010EBE98"/>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hAnsi="Times New Roman" w:cs="Times New Roman" w:hint="default"/>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1">
    <w:nsid w:val="4CD421E1"/>
    <w:multiLevelType w:val="multilevel"/>
    <w:tmpl w:val="CD40BF3A"/>
    <w:lvl w:ilvl="0">
      <w:start w:val="1"/>
      <w:numFmt w:val="decimal"/>
      <w:lvlText w:val="%1)"/>
      <w:lvlJc w:val="left"/>
      <w:pPr>
        <w:ind w:left="720" w:firstLine="360"/>
      </w:pPr>
      <w:rPr>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2">
    <w:nsid w:val="4DA627A4"/>
    <w:multiLevelType w:val="hybridMultilevel"/>
    <w:tmpl w:val="8A4C1C66"/>
    <w:lvl w:ilvl="0" w:tplc="041B0017">
      <w:start w:val="1"/>
      <w:numFmt w:val="lowerLetter"/>
      <w:lvlText w:val="%1)"/>
      <w:lvlJc w:val="left"/>
      <w:pPr>
        <w:ind w:left="1440" w:hanging="360"/>
      </w:pPr>
    </w:lvl>
    <w:lvl w:ilvl="1" w:tplc="E202011E">
      <w:start w:val="1"/>
      <w:numFmt w:val="lowerLetter"/>
      <w:lvlText w:val="%2)"/>
      <w:lvlJc w:val="left"/>
      <w:pPr>
        <w:ind w:left="2160" w:hanging="360"/>
      </w:pPr>
      <w:rPr>
        <w:rFonts w:ascii="Times New Roman" w:hAnsi="Times New Roman" w:cs="Times New Roman" w:hint="default"/>
        <w:sz w:val="24"/>
      </w:rPr>
    </w:lvl>
    <w:lvl w:ilvl="2" w:tplc="C2F25690">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4F4301E2"/>
    <w:multiLevelType w:val="multilevel"/>
    <w:tmpl w:val="B7560E82"/>
    <w:lvl w:ilvl="0">
      <w:start w:val="1"/>
      <w:numFmt w:val="decimal"/>
      <w:lvlText w:val="%1)"/>
      <w:lvlJc w:val="left"/>
      <w:pPr>
        <w:ind w:left="720" w:firstLine="360"/>
      </w:pPr>
      <w:rPr>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4">
    <w:nsid w:val="4FA93C97"/>
    <w:multiLevelType w:val="hybridMultilevel"/>
    <w:tmpl w:val="7F36B6F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405903"/>
    <w:multiLevelType w:val="multilevel"/>
    <w:tmpl w:val="2C8C6CD2"/>
    <w:lvl w:ilvl="0">
      <w:start w:val="1"/>
      <w:numFmt w:val="decimal"/>
      <w:lvlText w:val="%1."/>
      <w:lvlJc w:val="left"/>
      <w:pPr>
        <w:ind w:left="72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1440" w:firstLine="1080"/>
      </w:pPr>
      <w:rPr>
        <w:rFonts w:ascii="Times New Roman" w:eastAsia="Arial" w:hAnsi="Times New Roman" w:cs="Arial"/>
        <w:b w:val="0"/>
        <w:i w:val="0"/>
        <w:caps w:val="0"/>
        <w:smallCaps w:val="0"/>
        <w:strike w:val="0"/>
        <w:dstrike w:val="0"/>
        <w:color w:val="000000"/>
        <w:position w:val="0"/>
        <w:sz w:val="24"/>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6">
    <w:nsid w:val="570778DC"/>
    <w:multiLevelType w:val="multilevel"/>
    <w:tmpl w:val="EA2420D6"/>
    <w:lvl w:ilvl="0">
      <w:start w:val="1"/>
      <w:numFmt w:val="decimal"/>
      <w:lvlText w:val="%1)"/>
      <w:lvlJc w:val="left"/>
      <w:pPr>
        <w:ind w:left="720" w:firstLine="360"/>
      </w:pPr>
      <w:rPr>
        <w:rFonts w:ascii="Times New Roman" w:eastAsia="Times New Roman" w:hAnsi="Times New Roman" w:cs="Times New Roman"/>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7">
    <w:nsid w:val="582E1CB9"/>
    <w:multiLevelType w:val="hybridMultilevel"/>
    <w:tmpl w:val="47E8ECD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F05DCD"/>
    <w:multiLevelType w:val="multilevel"/>
    <w:tmpl w:val="AB542D46"/>
    <w:lvl w:ilvl="0">
      <w:start w:val="1"/>
      <w:numFmt w:val="decimal"/>
      <w:lvlText w:val="%1)"/>
      <w:lvlJc w:val="left"/>
      <w:pPr>
        <w:ind w:left="720" w:firstLine="360"/>
      </w:pPr>
      <w:rPr>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29">
    <w:nsid w:val="67CD783A"/>
    <w:multiLevelType w:val="multilevel"/>
    <w:tmpl w:val="05D2BBD8"/>
    <w:lvl w:ilvl="0">
      <w:start w:val="1"/>
      <w:numFmt w:val="decimal"/>
      <w:lvlText w:val="%1)"/>
      <w:lvlJc w:val="left"/>
      <w:pPr>
        <w:ind w:left="720" w:firstLine="360"/>
      </w:pPr>
      <w:rPr>
        <w:rFonts w:ascii="Times New Roman" w:eastAsia="Times New Roman" w:hAnsi="Times New Roman" w:cs="Times New Roman"/>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30">
    <w:nsid w:val="6A307CB0"/>
    <w:multiLevelType w:val="hybridMultilevel"/>
    <w:tmpl w:val="5BEA8592"/>
    <w:lvl w:ilvl="0" w:tplc="041B0017">
      <w:start w:val="1"/>
      <w:numFmt w:val="lowerLetter"/>
      <w:lvlText w:val="%1)"/>
      <w:lvlJc w:val="left"/>
      <w:pPr>
        <w:ind w:left="720" w:hanging="360"/>
      </w:pPr>
    </w:lvl>
    <w:lvl w:ilvl="1" w:tplc="CD22212A">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16751AD"/>
    <w:multiLevelType w:val="multilevel"/>
    <w:tmpl w:val="EA542746"/>
    <w:lvl w:ilvl="0">
      <w:start w:val="1"/>
      <w:numFmt w:val="decimal"/>
      <w:lvlText w:val="%1)"/>
      <w:lvlJc w:val="left"/>
      <w:pPr>
        <w:ind w:left="720" w:firstLine="360"/>
      </w:pPr>
      <w:rPr>
        <w:rFonts w:ascii="Times New Roman" w:eastAsia="Times New Roman" w:hAnsi="Times New Roman" w:cs="Times New Roman"/>
        <w:b w:val="0"/>
        <w:i w:val="0"/>
        <w:caps w:val="0"/>
        <w:smallCaps w:val="0"/>
        <w:strike w:val="0"/>
        <w:dstrike w:val="0"/>
        <w:color w:val="363636"/>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363636"/>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363636"/>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363636"/>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363636"/>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363636"/>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363636"/>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363636"/>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363636"/>
        <w:position w:val="0"/>
        <w:sz w:val="22"/>
        <w:szCs w:val="22"/>
        <w:u w:val="none"/>
        <w:vertAlign w:val="baseline"/>
      </w:rPr>
    </w:lvl>
  </w:abstractNum>
  <w:abstractNum w:abstractNumId="32">
    <w:nsid w:val="74651FFB"/>
    <w:multiLevelType w:val="multilevel"/>
    <w:tmpl w:val="BB54FC44"/>
    <w:lvl w:ilvl="0">
      <w:start w:val="1"/>
      <w:numFmt w:val="decimal"/>
      <w:lvlText w:val="%1)"/>
      <w:lvlJc w:val="left"/>
      <w:pPr>
        <w:ind w:left="720" w:firstLine="360"/>
      </w:pPr>
      <w:rPr>
        <w:rFonts w:ascii="Times New Roman" w:eastAsia="Times New Roman" w:hAnsi="Times New Roman" w:cs="Times New Roman"/>
        <w:b w:val="0"/>
        <w:i w:val="0"/>
        <w:caps w:val="0"/>
        <w:smallCaps w:val="0"/>
        <w:strike w:val="0"/>
        <w:dstrike w:val="0"/>
        <w:color w:val="000000"/>
        <w:position w:val="0"/>
        <w:sz w:val="24"/>
        <w:szCs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2160" w:firstLine="180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252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324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396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6120"/>
      </w:pPr>
      <w:rPr>
        <w:rFonts w:eastAsia="Arial" w:cs="Arial"/>
        <w:b w:val="0"/>
        <w:i w:val="0"/>
        <w:caps w:val="0"/>
        <w:smallCaps w:val="0"/>
        <w:strike w:val="0"/>
        <w:dstrike w:val="0"/>
        <w:color w:val="000000"/>
        <w:position w:val="0"/>
        <w:sz w:val="22"/>
        <w:szCs w:val="22"/>
        <w:u w:val="none"/>
        <w:vertAlign w:val="baseline"/>
      </w:rPr>
    </w:lvl>
  </w:abstractNum>
  <w:abstractNum w:abstractNumId="33">
    <w:nsid w:val="7555003B"/>
    <w:multiLevelType w:val="hybridMultilevel"/>
    <w:tmpl w:val="6E8A1384"/>
    <w:lvl w:ilvl="0" w:tplc="041B0017">
      <w:start w:val="1"/>
      <w:numFmt w:val="lowerLetter"/>
      <w:lvlText w:val="%1)"/>
      <w:lvlJc w:val="left"/>
      <w:pPr>
        <w:ind w:left="720" w:hanging="360"/>
      </w:pPr>
    </w:lvl>
    <w:lvl w:ilvl="1" w:tplc="838049AE">
      <w:start w:val="1"/>
      <w:numFmt w:val="lowerLetter"/>
      <w:lvlText w:val="%2)"/>
      <w:lvlJc w:val="left"/>
      <w:pPr>
        <w:ind w:left="1440" w:hanging="360"/>
      </w:pPr>
      <w:rPr>
        <w:rFonts w:ascii="Times New Roman" w:eastAsia="Times New Roman" w:hAnsi="Times New Roman" w:cs="Times New Roman"/>
      </w:rPr>
    </w:lvl>
    <w:lvl w:ilvl="2" w:tplc="F706528C">
      <w:start w:val="3"/>
      <w:numFmt w:val="upperLetter"/>
      <w:lvlText w:val="%3)"/>
      <w:lvlJc w:val="left"/>
      <w:pPr>
        <w:ind w:left="2340" w:hanging="360"/>
      </w:pPr>
      <w:rPr>
        <w:rFonts w:ascii="Times New Roman" w:eastAsia="Times New Roman" w:hAnsi="Times New Roman" w:cs="Times New Roman" w:hint="default"/>
        <w:sz w:val="24"/>
      </w:rPr>
    </w:lvl>
    <w:lvl w:ilvl="3" w:tplc="EC8A2BFE">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D272706"/>
    <w:multiLevelType w:val="hybridMultilevel"/>
    <w:tmpl w:val="52748B1A"/>
    <w:lvl w:ilvl="0" w:tplc="041B0017">
      <w:start w:val="1"/>
      <w:numFmt w:val="lowerLetter"/>
      <w:lvlText w:val="%1)"/>
      <w:lvlJc w:val="left"/>
      <w:pPr>
        <w:ind w:left="720" w:hanging="360"/>
      </w:pPr>
    </w:lvl>
    <w:lvl w:ilvl="1" w:tplc="F23462B2">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7"/>
  </w:num>
  <w:num w:numId="3">
    <w:abstractNumId w:val="18"/>
  </w:num>
  <w:num w:numId="4">
    <w:abstractNumId w:val="12"/>
  </w:num>
  <w:num w:numId="5">
    <w:abstractNumId w:val="9"/>
  </w:num>
  <w:num w:numId="6">
    <w:abstractNumId w:val="26"/>
  </w:num>
  <w:num w:numId="7">
    <w:abstractNumId w:val="1"/>
  </w:num>
  <w:num w:numId="8">
    <w:abstractNumId w:val="32"/>
  </w:num>
  <w:num w:numId="9">
    <w:abstractNumId w:val="25"/>
  </w:num>
  <w:num w:numId="10">
    <w:abstractNumId w:val="11"/>
  </w:num>
  <w:num w:numId="11">
    <w:abstractNumId w:val="3"/>
  </w:num>
  <w:num w:numId="12">
    <w:abstractNumId w:val="31"/>
  </w:num>
  <w:num w:numId="13">
    <w:abstractNumId w:val="0"/>
  </w:num>
  <w:num w:numId="14">
    <w:abstractNumId w:val="22"/>
  </w:num>
  <w:num w:numId="15">
    <w:abstractNumId w:val="19"/>
  </w:num>
  <w:num w:numId="16">
    <w:abstractNumId w:val="4"/>
  </w:num>
  <w:num w:numId="17">
    <w:abstractNumId w:val="24"/>
  </w:num>
  <w:num w:numId="18">
    <w:abstractNumId w:val="30"/>
  </w:num>
  <w:num w:numId="19">
    <w:abstractNumId w:val="10"/>
  </w:num>
  <w:num w:numId="20">
    <w:abstractNumId w:val="34"/>
  </w:num>
  <w:num w:numId="21">
    <w:abstractNumId w:val="13"/>
  </w:num>
  <w:num w:numId="22">
    <w:abstractNumId w:val="2"/>
  </w:num>
  <w:num w:numId="23">
    <w:abstractNumId w:val="33"/>
  </w:num>
  <w:num w:numId="24">
    <w:abstractNumId w:val="20"/>
  </w:num>
  <w:num w:numId="25">
    <w:abstractNumId w:val="15"/>
  </w:num>
  <w:num w:numId="26">
    <w:abstractNumId w:val="17"/>
  </w:num>
  <w:num w:numId="27">
    <w:abstractNumId w:val="5"/>
  </w:num>
  <w:num w:numId="28">
    <w:abstractNumId w:val="16"/>
  </w:num>
  <w:num w:numId="29">
    <w:abstractNumId w:val="8"/>
  </w:num>
  <w:num w:numId="30">
    <w:abstractNumId w:val="6"/>
  </w:num>
  <w:num w:numId="31">
    <w:abstractNumId w:val="14"/>
  </w:num>
  <w:num w:numId="32">
    <w:abstractNumId w:val="23"/>
  </w:num>
  <w:num w:numId="33">
    <w:abstractNumId w:val="21"/>
  </w:num>
  <w:num w:numId="34">
    <w:abstractNumId w:val="27"/>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A0"/>
    <w:rsid w:val="000853FC"/>
    <w:rsid w:val="0011341F"/>
    <w:rsid w:val="00114210"/>
    <w:rsid w:val="00217AA1"/>
    <w:rsid w:val="002449DE"/>
    <w:rsid w:val="002628AB"/>
    <w:rsid w:val="002D0282"/>
    <w:rsid w:val="003023B0"/>
    <w:rsid w:val="0032450B"/>
    <w:rsid w:val="0038250F"/>
    <w:rsid w:val="003E353D"/>
    <w:rsid w:val="00413B33"/>
    <w:rsid w:val="00475B8E"/>
    <w:rsid w:val="004765B3"/>
    <w:rsid w:val="0048743C"/>
    <w:rsid w:val="004D7C45"/>
    <w:rsid w:val="005448B1"/>
    <w:rsid w:val="00562DC4"/>
    <w:rsid w:val="00580E9D"/>
    <w:rsid w:val="0059025E"/>
    <w:rsid w:val="005C44CF"/>
    <w:rsid w:val="005D28BD"/>
    <w:rsid w:val="005D4F3E"/>
    <w:rsid w:val="00602F96"/>
    <w:rsid w:val="00615653"/>
    <w:rsid w:val="00684C18"/>
    <w:rsid w:val="00686583"/>
    <w:rsid w:val="0068773A"/>
    <w:rsid w:val="006A125E"/>
    <w:rsid w:val="006B705E"/>
    <w:rsid w:val="006C520A"/>
    <w:rsid w:val="006D4901"/>
    <w:rsid w:val="006E42A2"/>
    <w:rsid w:val="00717DBB"/>
    <w:rsid w:val="007251C4"/>
    <w:rsid w:val="00786602"/>
    <w:rsid w:val="008C1997"/>
    <w:rsid w:val="008C2D6A"/>
    <w:rsid w:val="008C7F7B"/>
    <w:rsid w:val="008E596F"/>
    <w:rsid w:val="00932374"/>
    <w:rsid w:val="00967C2F"/>
    <w:rsid w:val="00A025A0"/>
    <w:rsid w:val="00A62F34"/>
    <w:rsid w:val="00A94BC9"/>
    <w:rsid w:val="00C941F1"/>
    <w:rsid w:val="00CB1595"/>
    <w:rsid w:val="00CC645B"/>
    <w:rsid w:val="00D035B0"/>
    <w:rsid w:val="00D3187A"/>
    <w:rsid w:val="00D52A96"/>
    <w:rsid w:val="00DA28FE"/>
    <w:rsid w:val="00DC2E1C"/>
    <w:rsid w:val="00DD0D44"/>
    <w:rsid w:val="00DD4A80"/>
    <w:rsid w:val="00E30DAB"/>
    <w:rsid w:val="00EC4F18"/>
    <w:rsid w:val="00EC6B7D"/>
    <w:rsid w:val="00ED440B"/>
    <w:rsid w:val="00F9124B"/>
    <w:rsid w:val="00FD2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608C3-B2B4-4AA0-848C-0735EE8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sk-SK" w:eastAsia="sk-SK" w:bidi="ar-SA"/>
      </w:rPr>
    </w:rPrDefault>
    <w:pPrDefault>
      <w:pPr>
        <w:spacing w:line="276" w:lineRule="auto"/>
        <w:ind w:left="107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1F5"/>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AC01F5"/>
    <w:pPr>
      <w:spacing w:before="200"/>
      <w:outlineLvl w:val="0"/>
    </w:pPr>
    <w:rPr>
      <w:rFonts w:ascii="Trebuchet MS" w:eastAsia="Trebuchet MS" w:hAnsi="Trebuchet MS" w:cs="Trebuchet MS"/>
      <w:sz w:val="32"/>
      <w:szCs w:val="32"/>
    </w:rPr>
  </w:style>
  <w:style w:type="paragraph" w:customStyle="1" w:styleId="Nadpis21">
    <w:name w:val="Nadpis 21"/>
    <w:basedOn w:val="Normlny"/>
    <w:qFormat/>
    <w:rsid w:val="00AC01F5"/>
    <w:pPr>
      <w:spacing w:after="80"/>
      <w:outlineLvl w:val="1"/>
    </w:pPr>
    <w:rPr>
      <w:b/>
      <w:sz w:val="24"/>
      <w:szCs w:val="24"/>
    </w:rPr>
  </w:style>
  <w:style w:type="paragraph" w:customStyle="1" w:styleId="Nadpis31">
    <w:name w:val="Nadpis 31"/>
    <w:basedOn w:val="Normlny"/>
    <w:qFormat/>
    <w:rsid w:val="00AC01F5"/>
    <w:pPr>
      <w:spacing w:after="80"/>
      <w:outlineLvl w:val="2"/>
    </w:pPr>
    <w:rPr>
      <w:b/>
      <w:sz w:val="24"/>
      <w:szCs w:val="24"/>
    </w:rPr>
  </w:style>
  <w:style w:type="paragraph" w:customStyle="1" w:styleId="Nadpis41">
    <w:name w:val="Nadpis 41"/>
    <w:basedOn w:val="Normlny"/>
    <w:qFormat/>
    <w:rsid w:val="00AC01F5"/>
    <w:pPr>
      <w:spacing w:after="120"/>
      <w:jc w:val="center"/>
      <w:outlineLvl w:val="3"/>
    </w:pPr>
    <w:rPr>
      <w:rFonts w:ascii="Times New Roman" w:eastAsia="Times New Roman" w:hAnsi="Times New Roman" w:cs="Times New Roman"/>
      <w:b/>
    </w:rPr>
  </w:style>
  <w:style w:type="paragraph" w:customStyle="1" w:styleId="Nadpis51">
    <w:name w:val="Nadpis 51"/>
    <w:basedOn w:val="Normlny"/>
    <w:qFormat/>
    <w:rsid w:val="00AC01F5"/>
    <w:pPr>
      <w:spacing w:before="160"/>
      <w:outlineLvl w:val="4"/>
    </w:pPr>
    <w:rPr>
      <w:rFonts w:ascii="Trebuchet MS" w:eastAsia="Trebuchet MS" w:hAnsi="Trebuchet MS" w:cs="Trebuchet MS"/>
      <w:color w:val="666666"/>
    </w:rPr>
  </w:style>
  <w:style w:type="paragraph" w:customStyle="1" w:styleId="Nadpis61">
    <w:name w:val="Nadpis 61"/>
    <w:basedOn w:val="Normlny"/>
    <w:qFormat/>
    <w:rsid w:val="00AC01F5"/>
    <w:pPr>
      <w:spacing w:before="160"/>
      <w:outlineLvl w:val="5"/>
    </w:pPr>
    <w:rPr>
      <w:rFonts w:ascii="Trebuchet MS" w:eastAsia="Trebuchet MS" w:hAnsi="Trebuchet MS" w:cs="Trebuchet MS"/>
      <w:i/>
      <w:color w:val="666666"/>
    </w:rPr>
  </w:style>
  <w:style w:type="character" w:customStyle="1" w:styleId="ZhlavChar">
    <w:name w:val="Záhlaví Char"/>
    <w:basedOn w:val="Predvolenpsmoodseku"/>
    <w:link w:val="Hlavika1"/>
    <w:uiPriority w:val="99"/>
    <w:qFormat/>
    <w:rsid w:val="00EF5683"/>
  </w:style>
  <w:style w:type="character" w:customStyle="1" w:styleId="ZpatChar">
    <w:name w:val="Zápatí Char"/>
    <w:basedOn w:val="Predvolenpsmoodseku"/>
    <w:link w:val="Pta1"/>
    <w:uiPriority w:val="99"/>
    <w:qFormat/>
    <w:rsid w:val="00EF5683"/>
  </w:style>
  <w:style w:type="character" w:customStyle="1" w:styleId="ListLabel1">
    <w:name w:val="ListLabel 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
    <w:name w:val="ListLabel 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
    <w:name w:val="ListLabel 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
    <w:name w:val="ListLabel 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
    <w:name w:val="ListLabel 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
    <w:name w:val="ListLabel 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
    <w:name w:val="ListLabel 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
    <w:name w:val="ListLabel 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
    <w:name w:val="ListLabel 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
    <w:name w:val="ListLabel 10"/>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1">
    <w:name w:val="ListLabel 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
    <w:name w:val="ListLabel 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
    <w:name w:val="ListLabel 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
    <w:name w:val="ListLabel 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
    <w:name w:val="ListLabel 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
    <w:name w:val="ListLabel 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
    <w:name w:val="ListLabel 1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
    <w:name w:val="ListLabel 1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
    <w:name w:val="ListLabel 1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
    <w:name w:val="ListLabel 20"/>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1">
    <w:name w:val="ListLabel 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
    <w:name w:val="ListLabel 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
    <w:name w:val="ListLabel 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
    <w:name w:val="ListLabel 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
    <w:name w:val="ListLabel 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
    <w:name w:val="ListLabel 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
    <w:name w:val="ListLabel 2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
    <w:name w:val="ListLabel 2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9">
    <w:name w:val="ListLabel 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
    <w:name w:val="ListLabel 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
    <w:name w:val="ListLabel 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2">
    <w:name w:val="ListLabel 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
    <w:name w:val="ListLabel 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
    <w:name w:val="ListLabel 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
    <w:name w:val="ListLabel 3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
    <w:name w:val="ListLabel 3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
    <w:name w:val="ListLabel 3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
    <w:name w:val="ListLabel 3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9">
    <w:name w:val="ListLabel 3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0">
    <w:name w:val="ListLabel 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
    <w:name w:val="ListLabel 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
    <w:name w:val="ListLabel 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
    <w:name w:val="ListLabel 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
    <w:name w:val="ListLabel 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
    <w:name w:val="ListLabel 4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
    <w:name w:val="ListLabel 4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7">
    <w:name w:val="ListLabel 4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
    <w:name w:val="ListLabel 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9">
    <w:name w:val="ListLabel 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
    <w:name w:val="ListLabel 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
    <w:name w:val="ListLabel 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
    <w:name w:val="ListLabel 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
    <w:name w:val="ListLabel 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
    <w:name w:val="ListLabel 5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
    <w:name w:val="ListLabel 5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6">
    <w:name w:val="ListLabel 5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
    <w:name w:val="ListLabel 5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
    <w:name w:val="ListLabel 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
    <w:name w:val="ListLabel 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
    <w:name w:val="ListLabel 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
    <w:name w:val="ListLabel 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
    <w:name w:val="ListLabel 6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
    <w:name w:val="ListLabel 6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
    <w:name w:val="ListLabel 64"/>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5">
    <w:name w:val="ListLabel 6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6">
    <w:name w:val="ListLabel 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7">
    <w:name w:val="ListLabel 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8">
    <w:name w:val="ListLabel 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9">
    <w:name w:val="ListLabel 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0">
    <w:name w:val="ListLabel 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1">
    <w:name w:val="ListLabel 7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2">
    <w:name w:val="ListLabel 7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3">
    <w:name w:val="ListLabel 7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4">
    <w:name w:val="ListLabel 74"/>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75">
    <w:name w:val="ListLabel 7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6">
    <w:name w:val="ListLabel 7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7">
    <w:name w:val="ListLabel 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8">
    <w:name w:val="ListLabel 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79">
    <w:name w:val="ListLabel 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0">
    <w:name w:val="ListLabel 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1">
    <w:name w:val="ListLabel 8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2">
    <w:name w:val="ListLabel 82"/>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83">
    <w:name w:val="ListLabel 8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4">
    <w:name w:val="ListLabel 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5">
    <w:name w:val="ListLabel 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6">
    <w:name w:val="ListLabel 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7">
    <w:name w:val="ListLabel 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8">
    <w:name w:val="ListLabel 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89">
    <w:name w:val="ListLabel 8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0">
    <w:name w:val="ListLabel 9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1">
    <w:name w:val="ListLabel 9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92">
    <w:name w:val="ListLabel 9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3">
    <w:name w:val="ListLabel 9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4">
    <w:name w:val="ListLabel 9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5">
    <w:name w:val="ListLabel 9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6">
    <w:name w:val="ListLabel 9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7">
    <w:name w:val="ListLabel 9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8">
    <w:name w:val="ListLabel 9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99">
    <w:name w:val="ListLabel 9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0">
    <w:name w:val="ListLabel 100"/>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01">
    <w:name w:val="ListLabel 10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2">
    <w:name w:val="ListLabel 1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3">
    <w:name w:val="ListLabel 1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4">
    <w:name w:val="ListLabel 1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5">
    <w:name w:val="ListLabel 1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6">
    <w:name w:val="ListLabel 1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7">
    <w:name w:val="ListLabel 10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8">
    <w:name w:val="ListLabel 10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09">
    <w:name w:val="ListLabel 10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10">
    <w:name w:val="ListLabel 1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1">
    <w:name w:val="ListLabel 1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2">
    <w:name w:val="ListLabel 1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3">
    <w:name w:val="ListLabel 1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4">
    <w:name w:val="ListLabel 1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5">
    <w:name w:val="ListLabel 1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6">
    <w:name w:val="ListLabel 1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7">
    <w:name w:val="ListLabel 11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8">
    <w:name w:val="ListLabel 11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19">
    <w:name w:val="ListLabel 11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20">
    <w:name w:val="ListLabel 12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1">
    <w:name w:val="ListLabel 1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2">
    <w:name w:val="ListLabel 1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3">
    <w:name w:val="ListLabel 1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4">
    <w:name w:val="ListLabel 1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5">
    <w:name w:val="ListLabel 1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6">
    <w:name w:val="ListLabel 1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7">
    <w:name w:val="ListLabel 12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28">
    <w:name w:val="ListLabel 12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29">
    <w:name w:val="ListLabel 1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0">
    <w:name w:val="ListLabel 1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1">
    <w:name w:val="ListLabel 1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2">
    <w:name w:val="ListLabel 1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3">
    <w:name w:val="ListLabel 1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4">
    <w:name w:val="ListLabel 1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5">
    <w:name w:val="ListLabel 13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6">
    <w:name w:val="ListLabel 13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37">
    <w:name w:val="ListLabel 13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8">
    <w:name w:val="ListLabel 13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39">
    <w:name w:val="ListLabel 1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0">
    <w:name w:val="ListLabel 1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1">
    <w:name w:val="ListLabel 1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2">
    <w:name w:val="ListLabel 1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3">
    <w:name w:val="ListLabel 1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4">
    <w:name w:val="ListLabel 1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5">
    <w:name w:val="ListLabel 14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6">
    <w:name w:val="ListLabel 14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47">
    <w:name w:val="ListLabel 14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8">
    <w:name w:val="ListLabel 1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49">
    <w:name w:val="ListLabel 1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0">
    <w:name w:val="ListLabel 1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1">
    <w:name w:val="ListLabel 1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2">
    <w:name w:val="ListLabel 1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3">
    <w:name w:val="ListLabel 1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54">
    <w:name w:val="ListLabel 154"/>
    <w:qFormat/>
    <w:rsid w:val="00A025A0"/>
    <w:rPr>
      <w:rFonts w:ascii="Times New Roman" w:hAnsi="Times New Roman"/>
      <w:sz w:val="24"/>
      <w:u w:val="none"/>
    </w:rPr>
  </w:style>
  <w:style w:type="character" w:customStyle="1" w:styleId="ListLabel155">
    <w:name w:val="ListLabel 155"/>
    <w:qFormat/>
    <w:rsid w:val="00A025A0"/>
    <w:rPr>
      <w:u w:val="none"/>
    </w:rPr>
  </w:style>
  <w:style w:type="character" w:customStyle="1" w:styleId="ListLabel156">
    <w:name w:val="ListLabel 156"/>
    <w:qFormat/>
    <w:rsid w:val="00A025A0"/>
    <w:rPr>
      <w:u w:val="none"/>
    </w:rPr>
  </w:style>
  <w:style w:type="character" w:customStyle="1" w:styleId="ListLabel157">
    <w:name w:val="ListLabel 157"/>
    <w:qFormat/>
    <w:rsid w:val="00A025A0"/>
    <w:rPr>
      <w:u w:val="none"/>
    </w:rPr>
  </w:style>
  <w:style w:type="character" w:customStyle="1" w:styleId="ListLabel158">
    <w:name w:val="ListLabel 158"/>
    <w:qFormat/>
    <w:rsid w:val="00A025A0"/>
    <w:rPr>
      <w:u w:val="none"/>
    </w:rPr>
  </w:style>
  <w:style w:type="character" w:customStyle="1" w:styleId="ListLabel159">
    <w:name w:val="ListLabel 159"/>
    <w:qFormat/>
    <w:rsid w:val="00A025A0"/>
    <w:rPr>
      <w:u w:val="none"/>
    </w:rPr>
  </w:style>
  <w:style w:type="character" w:customStyle="1" w:styleId="ListLabel160">
    <w:name w:val="ListLabel 160"/>
    <w:qFormat/>
    <w:rsid w:val="00A025A0"/>
    <w:rPr>
      <w:u w:val="none"/>
    </w:rPr>
  </w:style>
  <w:style w:type="character" w:customStyle="1" w:styleId="ListLabel161">
    <w:name w:val="ListLabel 161"/>
    <w:qFormat/>
    <w:rsid w:val="00A025A0"/>
    <w:rPr>
      <w:u w:val="none"/>
    </w:rPr>
  </w:style>
  <w:style w:type="character" w:customStyle="1" w:styleId="ListLabel162">
    <w:name w:val="ListLabel 162"/>
    <w:qFormat/>
    <w:rsid w:val="00A025A0"/>
    <w:rPr>
      <w:u w:val="none"/>
    </w:rPr>
  </w:style>
  <w:style w:type="character" w:customStyle="1" w:styleId="ListLabel163">
    <w:name w:val="ListLabel 16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4">
    <w:name w:val="ListLabel 164"/>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65">
    <w:name w:val="ListLabel 16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6">
    <w:name w:val="ListLabel 1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7">
    <w:name w:val="ListLabel 1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8">
    <w:name w:val="ListLabel 1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69">
    <w:name w:val="ListLabel 1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0">
    <w:name w:val="ListLabel 1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1">
    <w:name w:val="ListLabel 17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2">
    <w:name w:val="ListLabel 172"/>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73">
    <w:name w:val="ListLabel 17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4">
    <w:name w:val="ListLabel 17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5">
    <w:name w:val="ListLabel 17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6">
    <w:name w:val="ListLabel 17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7">
    <w:name w:val="ListLabel 1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8">
    <w:name w:val="ListLabel 1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79">
    <w:name w:val="ListLabel 1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0">
    <w:name w:val="ListLabel 1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1">
    <w:name w:val="ListLabel 18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82">
    <w:name w:val="ListLabel 18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3">
    <w:name w:val="ListLabel 18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4">
    <w:name w:val="ListLabel 1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5">
    <w:name w:val="ListLabel 1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6">
    <w:name w:val="ListLabel 1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7">
    <w:name w:val="ListLabel 1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8">
    <w:name w:val="ListLabel 1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89">
    <w:name w:val="ListLabel 18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0">
    <w:name w:val="ListLabel 190"/>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191">
    <w:name w:val="ListLabel 19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2">
    <w:name w:val="ListLabel 19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3">
    <w:name w:val="ListLabel 19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4">
    <w:name w:val="ListLabel 19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5">
    <w:name w:val="ListLabel 19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6">
    <w:name w:val="ListLabel 19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7">
    <w:name w:val="ListLabel 19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8">
    <w:name w:val="ListLabel 19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199">
    <w:name w:val="ListLabel 19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00">
    <w:name w:val="ListLabel 20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1">
    <w:name w:val="ListLabel 20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2">
    <w:name w:val="ListLabel 2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3">
    <w:name w:val="ListLabel 2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4">
    <w:name w:val="ListLabel 2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5">
    <w:name w:val="ListLabel 2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6">
    <w:name w:val="ListLabel 2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7">
    <w:name w:val="ListLabel 20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08">
    <w:name w:val="ListLabel 20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09">
    <w:name w:val="ListLabel 20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0">
    <w:name w:val="ListLabel 2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1">
    <w:name w:val="ListLabel 2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2">
    <w:name w:val="ListLabel 2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3">
    <w:name w:val="ListLabel 2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4">
    <w:name w:val="ListLabel 2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5">
    <w:name w:val="ListLabel 2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6">
    <w:name w:val="ListLabel 2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7">
    <w:name w:val="ListLabel 21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18">
    <w:name w:val="ListLabel 21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19">
    <w:name w:val="ListLabel 21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0">
    <w:name w:val="ListLabel 22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1">
    <w:name w:val="ListLabel 2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2">
    <w:name w:val="ListLabel 2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3">
    <w:name w:val="ListLabel 2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4">
    <w:name w:val="ListLabel 2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5">
    <w:name w:val="ListLabel 2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6">
    <w:name w:val="ListLabel 22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27">
    <w:name w:val="ListLabel 22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8">
    <w:name w:val="ListLabel 22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29">
    <w:name w:val="ListLabel 2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0">
    <w:name w:val="ListLabel 2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1">
    <w:name w:val="ListLabel 2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2">
    <w:name w:val="ListLabel 2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3">
    <w:name w:val="ListLabel 2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4">
    <w:name w:val="ListLabel 2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5">
    <w:name w:val="ListLabel 23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6">
    <w:name w:val="ListLabel 23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7">
    <w:name w:val="ListLabel 23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8">
    <w:name w:val="ListLabel 23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39">
    <w:name w:val="ListLabel 2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0">
    <w:name w:val="ListLabel 2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1">
    <w:name w:val="ListLabel 2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2">
    <w:name w:val="ListLabel 2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3">
    <w:name w:val="ListLabel 2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4">
    <w:name w:val="ListLabel 2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5">
    <w:name w:val="ListLabel 24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46">
    <w:name w:val="ListLabel 24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7">
    <w:name w:val="ListLabel 24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8">
    <w:name w:val="ListLabel 2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49">
    <w:name w:val="ListLabel 2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0">
    <w:name w:val="ListLabel 2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1">
    <w:name w:val="ListLabel 2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2">
    <w:name w:val="ListLabel 2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3">
    <w:name w:val="ListLabel 2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4">
    <w:name w:val="ListLabel 254"/>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55">
    <w:name w:val="ListLabel 25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6">
    <w:name w:val="ListLabel 25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7">
    <w:name w:val="ListLabel 25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8">
    <w:name w:val="ListLabel 2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59">
    <w:name w:val="ListLabel 2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0">
    <w:name w:val="ListLabel 2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1">
    <w:name w:val="ListLabel 2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2">
    <w:name w:val="ListLabel 262"/>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63">
    <w:name w:val="ListLabel 26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4">
    <w:name w:val="ListLabel 26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5">
    <w:name w:val="ListLabel 26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6">
    <w:name w:val="ListLabel 2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7">
    <w:name w:val="ListLabel 2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8">
    <w:name w:val="ListLabel 2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69">
    <w:name w:val="ListLabel 2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0">
    <w:name w:val="ListLabel 2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1">
    <w:name w:val="ListLabel 27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72">
    <w:name w:val="ListLabel 27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3">
    <w:name w:val="ListLabel 27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4">
    <w:name w:val="ListLabel 27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5">
    <w:name w:val="ListLabel 27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6">
    <w:name w:val="ListLabel 27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7">
    <w:name w:val="ListLabel 2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8">
    <w:name w:val="ListLabel 2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79">
    <w:name w:val="ListLabel 2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0">
    <w:name w:val="ListLabel 2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1">
    <w:name w:val="ListLabel 28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82">
    <w:name w:val="ListLabel 28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3">
    <w:name w:val="ListLabel 28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4">
    <w:name w:val="ListLabel 2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5">
    <w:name w:val="ListLabel 2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6">
    <w:name w:val="ListLabel 2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7">
    <w:name w:val="ListLabel 2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8">
    <w:name w:val="ListLabel 2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89">
    <w:name w:val="ListLabel 28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290">
    <w:name w:val="ListLabel 29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1">
    <w:name w:val="ListLabel 29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2">
    <w:name w:val="ListLabel 29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3">
    <w:name w:val="ListLabel 29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4">
    <w:name w:val="ListLabel 29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5">
    <w:name w:val="ListLabel 29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6">
    <w:name w:val="ListLabel 29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7">
    <w:name w:val="ListLabel 29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8">
    <w:name w:val="ListLabel 29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299">
    <w:name w:val="ListLabel 29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00">
    <w:name w:val="ListLabel 30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1">
    <w:name w:val="ListLabel 30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2">
    <w:name w:val="ListLabel 3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3">
    <w:name w:val="ListLabel 3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4">
    <w:name w:val="ListLabel 3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5">
    <w:name w:val="ListLabel 3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6">
    <w:name w:val="ListLabel 3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7">
    <w:name w:val="ListLabel 30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08">
    <w:name w:val="ListLabel 30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09">
    <w:name w:val="ListLabel 30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0">
    <w:name w:val="ListLabel 3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1">
    <w:name w:val="ListLabel 3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2">
    <w:name w:val="ListLabel 3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3">
    <w:name w:val="ListLabel 3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4">
    <w:name w:val="ListLabel 3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5">
    <w:name w:val="ListLabel 3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16">
    <w:name w:val="ListLabel 316"/>
    <w:qFormat/>
    <w:rsid w:val="00A025A0"/>
    <w:rPr>
      <w:rFonts w:ascii="Times New Roman" w:eastAsia="Arial" w:hAnsi="Times New Roman" w:cs="Arial"/>
      <w:b w:val="0"/>
      <w:i w:val="0"/>
      <w:caps w:val="0"/>
      <w:smallCaps w:val="0"/>
      <w:strike w:val="0"/>
      <w:dstrike w:val="0"/>
      <w:color w:val="363636"/>
      <w:position w:val="0"/>
      <w:sz w:val="24"/>
      <w:szCs w:val="22"/>
      <w:u w:val="none"/>
      <w:vertAlign w:val="baseline"/>
    </w:rPr>
  </w:style>
  <w:style w:type="character" w:customStyle="1" w:styleId="ListLabel317">
    <w:name w:val="ListLabel 317"/>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18">
    <w:name w:val="ListLabel 318"/>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19">
    <w:name w:val="ListLabel 319"/>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0">
    <w:name w:val="ListLabel 320"/>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1">
    <w:name w:val="ListLabel 321"/>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2">
    <w:name w:val="ListLabel 322"/>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3">
    <w:name w:val="ListLabel 323"/>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4">
    <w:name w:val="ListLabel 324"/>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325">
    <w:name w:val="ListLabel 32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26">
    <w:name w:val="ListLabel 3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27">
    <w:name w:val="ListLabel 32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28">
    <w:name w:val="ListLabel 32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29">
    <w:name w:val="ListLabel 3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0">
    <w:name w:val="ListLabel 3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1">
    <w:name w:val="ListLabel 3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2">
    <w:name w:val="ListLabel 3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3">
    <w:name w:val="ListLabel 3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34">
    <w:name w:val="ListLabel 334"/>
    <w:qFormat/>
    <w:rsid w:val="00A025A0"/>
    <w:rPr>
      <w:rFonts w:ascii="Times New Roman" w:eastAsia="Times New Roman" w:hAnsi="Times New Roman" w:cs="Times New Roman"/>
      <w:sz w:val="24"/>
    </w:rPr>
  </w:style>
  <w:style w:type="character" w:customStyle="1" w:styleId="ListLabel335">
    <w:name w:val="ListLabel 335"/>
    <w:qFormat/>
    <w:rsid w:val="00A025A0"/>
    <w:rPr>
      <w:rFonts w:cs="Courier New"/>
    </w:rPr>
  </w:style>
  <w:style w:type="character" w:customStyle="1" w:styleId="ListLabel336">
    <w:name w:val="ListLabel 336"/>
    <w:qFormat/>
    <w:rsid w:val="00A025A0"/>
    <w:rPr>
      <w:rFonts w:cs="Courier New"/>
    </w:rPr>
  </w:style>
  <w:style w:type="character" w:customStyle="1" w:styleId="ListLabel337">
    <w:name w:val="ListLabel 337"/>
    <w:qFormat/>
    <w:rsid w:val="00A025A0"/>
    <w:rPr>
      <w:rFonts w:cs="Courier New"/>
    </w:rPr>
  </w:style>
  <w:style w:type="character" w:customStyle="1" w:styleId="Znakyprepoznmkupodiarou">
    <w:name w:val="Znaky pre poznámku pod čiarou"/>
    <w:qFormat/>
    <w:rsid w:val="00A025A0"/>
  </w:style>
  <w:style w:type="character" w:customStyle="1" w:styleId="Ukotveniepoznmkypodiarou">
    <w:name w:val="Ukotvenie poznámky pod čiarou"/>
    <w:rsid w:val="00A025A0"/>
    <w:rPr>
      <w:vertAlign w:val="superscript"/>
    </w:rPr>
  </w:style>
  <w:style w:type="character" w:customStyle="1" w:styleId="Ukotveniekoncovejpoznmky">
    <w:name w:val="Ukotvenie koncovej poznámky"/>
    <w:rsid w:val="00A025A0"/>
    <w:rPr>
      <w:vertAlign w:val="superscript"/>
    </w:rPr>
  </w:style>
  <w:style w:type="character" w:customStyle="1" w:styleId="Znakyprekoncovpoznmku">
    <w:name w:val="Znaky pre koncovú poznámku"/>
    <w:qFormat/>
    <w:rsid w:val="00A025A0"/>
  </w:style>
  <w:style w:type="character" w:customStyle="1" w:styleId="ListLabel338">
    <w:name w:val="ListLabel 33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39">
    <w:name w:val="ListLabel 3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0">
    <w:name w:val="ListLabel 3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1">
    <w:name w:val="ListLabel 3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2">
    <w:name w:val="ListLabel 3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3">
    <w:name w:val="ListLabel 3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4">
    <w:name w:val="ListLabel 3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5">
    <w:name w:val="ListLabel 34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6">
    <w:name w:val="ListLabel 34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7">
    <w:name w:val="ListLabel 34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48">
    <w:name w:val="ListLabel 3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49">
    <w:name w:val="ListLabel 3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0">
    <w:name w:val="ListLabel 3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1">
    <w:name w:val="ListLabel 3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2">
    <w:name w:val="ListLabel 3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3">
    <w:name w:val="ListLabel 3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4">
    <w:name w:val="ListLabel 35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5">
    <w:name w:val="ListLabel 35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6">
    <w:name w:val="ListLabel 35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7">
    <w:name w:val="ListLabel 35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58">
    <w:name w:val="ListLabel 3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59">
    <w:name w:val="ListLabel 3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0">
    <w:name w:val="ListLabel 3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1">
    <w:name w:val="ListLabel 3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2">
    <w:name w:val="ListLabel 36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3">
    <w:name w:val="ListLabel 36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4">
    <w:name w:val="ListLabel 36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5">
    <w:name w:val="ListLabel 36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66">
    <w:name w:val="ListLabel 3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7">
    <w:name w:val="ListLabel 3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8">
    <w:name w:val="ListLabel 3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69">
    <w:name w:val="ListLabel 3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0">
    <w:name w:val="ListLabel 3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1">
    <w:name w:val="ListLabel 37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2">
    <w:name w:val="ListLabel 37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3">
    <w:name w:val="ListLabel 37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4">
    <w:name w:val="ListLabel 37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5">
    <w:name w:val="ListLabel 37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76">
    <w:name w:val="ListLabel 37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77">
    <w:name w:val="ListLabel 3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8">
    <w:name w:val="ListLabel 3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79">
    <w:name w:val="ListLabel 3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0">
    <w:name w:val="ListLabel 3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1">
    <w:name w:val="ListLabel 38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2">
    <w:name w:val="ListLabel 38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3">
    <w:name w:val="ListLabel 38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84">
    <w:name w:val="ListLabel 3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5">
    <w:name w:val="ListLabel 3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6">
    <w:name w:val="ListLabel 3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7">
    <w:name w:val="ListLabel 3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8">
    <w:name w:val="ListLabel 3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89">
    <w:name w:val="ListLabel 38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0">
    <w:name w:val="ListLabel 39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1">
    <w:name w:val="ListLabel 39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2">
    <w:name w:val="ListLabel 392"/>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393">
    <w:name w:val="ListLabel 39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4">
    <w:name w:val="ListLabel 39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5">
    <w:name w:val="ListLabel 39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6">
    <w:name w:val="ListLabel 39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7">
    <w:name w:val="ListLabel 39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8">
    <w:name w:val="ListLabel 39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399">
    <w:name w:val="ListLabel 39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0">
    <w:name w:val="ListLabel 40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1">
    <w:name w:val="ListLabel 40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02">
    <w:name w:val="ListLabel 4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3">
    <w:name w:val="ListLabel 4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4">
    <w:name w:val="ListLabel 4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5">
    <w:name w:val="ListLabel 4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6">
    <w:name w:val="ListLabel 4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7">
    <w:name w:val="ListLabel 40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8">
    <w:name w:val="ListLabel 40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09">
    <w:name w:val="ListLabel 40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0">
    <w:name w:val="ListLabel 4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1">
    <w:name w:val="ListLabel 411"/>
    <w:qFormat/>
    <w:rsid w:val="00A025A0"/>
    <w:rPr>
      <w:rFonts w:eastAsia="Arial" w:cs="Arial"/>
      <w:b w:val="0"/>
      <w:i w:val="0"/>
      <w:caps w:val="0"/>
      <w:smallCaps w:val="0"/>
      <w:strike w:val="0"/>
      <w:dstrike w:val="0"/>
      <w:color w:val="000000"/>
      <w:position w:val="0"/>
      <w:sz w:val="24"/>
      <w:szCs w:val="22"/>
      <w:u w:val="none"/>
      <w:vertAlign w:val="baseline"/>
    </w:rPr>
  </w:style>
  <w:style w:type="character" w:customStyle="1" w:styleId="ListLabel412">
    <w:name w:val="ListLabel 4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3">
    <w:name w:val="ListLabel 4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4">
    <w:name w:val="ListLabel 4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5">
    <w:name w:val="ListLabel 4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6">
    <w:name w:val="ListLabel 4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7">
    <w:name w:val="ListLabel 41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8">
    <w:name w:val="ListLabel 41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19">
    <w:name w:val="ListLabel 41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20">
    <w:name w:val="ListLabel 42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1">
    <w:name w:val="ListLabel 4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2">
    <w:name w:val="ListLabel 4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3">
    <w:name w:val="ListLabel 4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4">
    <w:name w:val="ListLabel 4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5">
    <w:name w:val="ListLabel 4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6">
    <w:name w:val="ListLabel 4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7">
    <w:name w:val="ListLabel 42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28">
    <w:name w:val="ListLabel 428"/>
    <w:qFormat/>
    <w:rsid w:val="00A025A0"/>
    <w:rPr>
      <w:rFonts w:eastAsia="Arial" w:cs="Arial"/>
      <w:b w:val="0"/>
      <w:i w:val="0"/>
      <w:caps w:val="0"/>
      <w:smallCaps w:val="0"/>
      <w:strike w:val="0"/>
      <w:dstrike w:val="0"/>
      <w:color w:val="000000"/>
      <w:position w:val="0"/>
      <w:sz w:val="24"/>
      <w:szCs w:val="22"/>
      <w:u w:val="none"/>
      <w:vertAlign w:val="baseline"/>
    </w:rPr>
  </w:style>
  <w:style w:type="character" w:customStyle="1" w:styleId="ListLabel429">
    <w:name w:val="ListLabel 4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0">
    <w:name w:val="ListLabel 4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1">
    <w:name w:val="ListLabel 4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2">
    <w:name w:val="ListLabel 4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3">
    <w:name w:val="ListLabel 4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4">
    <w:name w:val="ListLabel 4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5">
    <w:name w:val="ListLabel 43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6">
    <w:name w:val="ListLabel 43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7">
    <w:name w:val="ListLabel 43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38">
    <w:name w:val="ListLabel 43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39">
    <w:name w:val="ListLabel 4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0">
    <w:name w:val="ListLabel 4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1">
    <w:name w:val="ListLabel 4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2">
    <w:name w:val="ListLabel 4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3">
    <w:name w:val="ListLabel 4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4">
    <w:name w:val="ListLabel 4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5">
    <w:name w:val="ListLabel 44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6">
    <w:name w:val="ListLabel 44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47">
    <w:name w:val="ListLabel 44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8">
    <w:name w:val="ListLabel 4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49">
    <w:name w:val="ListLabel 4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0">
    <w:name w:val="ListLabel 4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1">
    <w:name w:val="ListLabel 4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2">
    <w:name w:val="ListLabel 4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3">
    <w:name w:val="ListLabel 4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4">
    <w:name w:val="ListLabel 45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5">
    <w:name w:val="ListLabel 45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6">
    <w:name w:val="ListLabel 45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57">
    <w:name w:val="ListLabel 45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8">
    <w:name w:val="ListLabel 4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59">
    <w:name w:val="ListLabel 4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0">
    <w:name w:val="ListLabel 4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1">
    <w:name w:val="ListLabel 4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2">
    <w:name w:val="ListLabel 46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3">
    <w:name w:val="ListLabel 46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4">
    <w:name w:val="ListLabel 464"/>
    <w:qFormat/>
    <w:rsid w:val="00A025A0"/>
    <w:rPr>
      <w:rFonts w:eastAsia="Arial" w:cs="Arial"/>
      <w:b w:val="0"/>
      <w:i w:val="0"/>
      <w:caps w:val="0"/>
      <w:smallCaps w:val="0"/>
      <w:strike w:val="0"/>
      <w:dstrike w:val="0"/>
      <w:color w:val="000000"/>
      <w:position w:val="0"/>
      <w:sz w:val="24"/>
      <w:szCs w:val="22"/>
      <w:u w:val="none"/>
      <w:vertAlign w:val="baseline"/>
    </w:rPr>
  </w:style>
  <w:style w:type="character" w:customStyle="1" w:styleId="ListLabel465">
    <w:name w:val="ListLabel 46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6">
    <w:name w:val="ListLabel 4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7">
    <w:name w:val="ListLabel 4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8">
    <w:name w:val="ListLabel 4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69">
    <w:name w:val="ListLabel 4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0">
    <w:name w:val="ListLabel 4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1">
    <w:name w:val="ListLabel 47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2">
    <w:name w:val="ListLabel 47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3">
    <w:name w:val="ListLabel 47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74">
    <w:name w:val="ListLabel 47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5">
    <w:name w:val="ListLabel 47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6">
    <w:name w:val="ListLabel 47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7">
    <w:name w:val="ListLabel 4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8">
    <w:name w:val="ListLabel 4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79">
    <w:name w:val="ListLabel 4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0">
    <w:name w:val="ListLabel 4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1">
    <w:name w:val="ListLabel 48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2">
    <w:name w:val="ListLabel 48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3">
    <w:name w:val="ListLabel 48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484">
    <w:name w:val="ListLabel 4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5">
    <w:name w:val="ListLabel 4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6">
    <w:name w:val="ListLabel 4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7">
    <w:name w:val="ListLabel 4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8">
    <w:name w:val="ListLabel 4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89">
    <w:name w:val="ListLabel 48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90">
    <w:name w:val="ListLabel 49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491">
    <w:name w:val="ListLabel 491"/>
    <w:qFormat/>
    <w:rsid w:val="00A025A0"/>
    <w:rPr>
      <w:rFonts w:ascii="Times New Roman" w:hAnsi="Times New Roman"/>
      <w:sz w:val="24"/>
      <w:u w:val="none"/>
    </w:rPr>
  </w:style>
  <w:style w:type="character" w:customStyle="1" w:styleId="ListLabel492">
    <w:name w:val="ListLabel 492"/>
    <w:qFormat/>
    <w:rsid w:val="00A025A0"/>
    <w:rPr>
      <w:u w:val="none"/>
    </w:rPr>
  </w:style>
  <w:style w:type="character" w:customStyle="1" w:styleId="ListLabel493">
    <w:name w:val="ListLabel 493"/>
    <w:qFormat/>
    <w:rsid w:val="00A025A0"/>
    <w:rPr>
      <w:u w:val="none"/>
    </w:rPr>
  </w:style>
  <w:style w:type="character" w:customStyle="1" w:styleId="ListLabel494">
    <w:name w:val="ListLabel 494"/>
    <w:qFormat/>
    <w:rsid w:val="00A025A0"/>
    <w:rPr>
      <w:u w:val="none"/>
    </w:rPr>
  </w:style>
  <w:style w:type="character" w:customStyle="1" w:styleId="ListLabel495">
    <w:name w:val="ListLabel 495"/>
    <w:qFormat/>
    <w:rsid w:val="00A025A0"/>
    <w:rPr>
      <w:u w:val="none"/>
    </w:rPr>
  </w:style>
  <w:style w:type="character" w:customStyle="1" w:styleId="ListLabel496">
    <w:name w:val="ListLabel 496"/>
    <w:qFormat/>
    <w:rsid w:val="00A025A0"/>
    <w:rPr>
      <w:u w:val="none"/>
    </w:rPr>
  </w:style>
  <w:style w:type="character" w:customStyle="1" w:styleId="ListLabel497">
    <w:name w:val="ListLabel 497"/>
    <w:qFormat/>
    <w:rsid w:val="00A025A0"/>
    <w:rPr>
      <w:u w:val="none"/>
    </w:rPr>
  </w:style>
  <w:style w:type="character" w:customStyle="1" w:styleId="ListLabel498">
    <w:name w:val="ListLabel 498"/>
    <w:qFormat/>
    <w:rsid w:val="00A025A0"/>
    <w:rPr>
      <w:u w:val="none"/>
    </w:rPr>
  </w:style>
  <w:style w:type="character" w:customStyle="1" w:styleId="ListLabel499">
    <w:name w:val="ListLabel 499"/>
    <w:qFormat/>
    <w:rsid w:val="00A025A0"/>
    <w:rPr>
      <w:u w:val="none"/>
    </w:rPr>
  </w:style>
  <w:style w:type="character" w:customStyle="1" w:styleId="ListLabel500">
    <w:name w:val="ListLabel 50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1">
    <w:name w:val="ListLabel 501"/>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02">
    <w:name w:val="ListLabel 5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3">
    <w:name w:val="ListLabel 5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4">
    <w:name w:val="ListLabel 5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5">
    <w:name w:val="ListLabel 5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6">
    <w:name w:val="ListLabel 5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7">
    <w:name w:val="ListLabel 50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8">
    <w:name w:val="ListLabel 50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09">
    <w:name w:val="ListLabel 50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10">
    <w:name w:val="ListLabel 5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1">
    <w:name w:val="ListLabel 5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2">
    <w:name w:val="ListLabel 5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3">
    <w:name w:val="ListLabel 5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4">
    <w:name w:val="ListLabel 5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5">
    <w:name w:val="ListLabel 5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6">
    <w:name w:val="ListLabel 5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7">
    <w:name w:val="ListLabel 51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18">
    <w:name w:val="ListLabel 518"/>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19">
    <w:name w:val="ListLabel 51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0">
    <w:name w:val="ListLabel 52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1">
    <w:name w:val="ListLabel 5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2">
    <w:name w:val="ListLabel 5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3">
    <w:name w:val="ListLabel 5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4">
    <w:name w:val="ListLabel 5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5">
    <w:name w:val="ListLabel 5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6">
    <w:name w:val="ListLabel 5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7">
    <w:name w:val="ListLabel 52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28">
    <w:name w:val="ListLabel 52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29">
    <w:name w:val="ListLabel 5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0">
    <w:name w:val="ListLabel 5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1">
    <w:name w:val="ListLabel 5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2">
    <w:name w:val="ListLabel 5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3">
    <w:name w:val="ListLabel 5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4">
    <w:name w:val="ListLabel 5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5">
    <w:name w:val="ListLabel 53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6">
    <w:name w:val="ListLabel 536"/>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37">
    <w:name w:val="ListLabel 53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8">
    <w:name w:val="ListLabel 53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39">
    <w:name w:val="ListLabel 5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0">
    <w:name w:val="ListLabel 5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1">
    <w:name w:val="ListLabel 5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2">
    <w:name w:val="ListLabel 5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3">
    <w:name w:val="ListLabel 5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4">
    <w:name w:val="ListLabel 54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5">
    <w:name w:val="ListLabel 54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46">
    <w:name w:val="ListLabel 54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7">
    <w:name w:val="ListLabel 54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8">
    <w:name w:val="ListLabel 54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49">
    <w:name w:val="ListLabel 54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0">
    <w:name w:val="ListLabel 55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1">
    <w:name w:val="ListLabel 55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2">
    <w:name w:val="ListLabel 55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3">
    <w:name w:val="ListLabel 55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4">
    <w:name w:val="ListLabel 55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5">
    <w:name w:val="ListLabel 55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56">
    <w:name w:val="ListLabel 55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7">
    <w:name w:val="ListLabel 55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8">
    <w:name w:val="ListLabel 5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59">
    <w:name w:val="ListLabel 5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0">
    <w:name w:val="ListLabel 5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1">
    <w:name w:val="ListLabel 5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2">
    <w:name w:val="ListLabel 56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3">
    <w:name w:val="ListLabel 56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64">
    <w:name w:val="ListLabel 56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5">
    <w:name w:val="ListLabel 56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6">
    <w:name w:val="ListLabel 56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7">
    <w:name w:val="ListLabel 56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8">
    <w:name w:val="ListLabel 56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69">
    <w:name w:val="ListLabel 56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0">
    <w:name w:val="ListLabel 57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1">
    <w:name w:val="ListLabel 57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2">
    <w:name w:val="ListLabel 57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3">
    <w:name w:val="ListLabel 57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74">
    <w:name w:val="ListLabel 57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5">
    <w:name w:val="ListLabel 57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6">
    <w:name w:val="ListLabel 57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7">
    <w:name w:val="ListLabel 57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8">
    <w:name w:val="ListLabel 57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79">
    <w:name w:val="ListLabel 57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0">
    <w:name w:val="ListLabel 58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1">
    <w:name w:val="ListLabel 58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2">
    <w:name w:val="ListLabel 582"/>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83">
    <w:name w:val="ListLabel 58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4">
    <w:name w:val="ListLabel 58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5">
    <w:name w:val="ListLabel 58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6">
    <w:name w:val="ListLabel 58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7">
    <w:name w:val="ListLabel 58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8">
    <w:name w:val="ListLabel 58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89">
    <w:name w:val="ListLabel 58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0">
    <w:name w:val="ListLabel 590"/>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591">
    <w:name w:val="ListLabel 59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2">
    <w:name w:val="ListLabel 59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3">
    <w:name w:val="ListLabel 59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4">
    <w:name w:val="ListLabel 59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5">
    <w:name w:val="ListLabel 59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6">
    <w:name w:val="ListLabel 59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7">
    <w:name w:val="ListLabel 59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8">
    <w:name w:val="ListLabel 59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599">
    <w:name w:val="ListLabel 59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00">
    <w:name w:val="ListLabel 60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1">
    <w:name w:val="ListLabel 60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2">
    <w:name w:val="ListLabel 60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3">
    <w:name w:val="ListLabel 60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4">
    <w:name w:val="ListLabel 60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5">
    <w:name w:val="ListLabel 60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6">
    <w:name w:val="ListLabel 60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7">
    <w:name w:val="ListLabel 60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8">
    <w:name w:val="ListLabel 60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09">
    <w:name w:val="ListLabel 609"/>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10">
    <w:name w:val="ListLabel 61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1">
    <w:name w:val="ListLabel 61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2">
    <w:name w:val="ListLabel 61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3">
    <w:name w:val="ListLabel 61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4">
    <w:name w:val="ListLabel 61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5">
    <w:name w:val="ListLabel 61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6">
    <w:name w:val="ListLabel 61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7">
    <w:name w:val="ListLabel 61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18">
    <w:name w:val="ListLabel 61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19">
    <w:name w:val="ListLabel 61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0">
    <w:name w:val="ListLabel 62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1">
    <w:name w:val="ListLabel 62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2">
    <w:name w:val="ListLabel 62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3">
    <w:name w:val="ListLabel 62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4">
    <w:name w:val="ListLabel 62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5">
    <w:name w:val="ListLabel 62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6">
    <w:name w:val="ListLabel 62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7">
    <w:name w:val="ListLabel 627"/>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28">
    <w:name w:val="ListLabel 62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29">
    <w:name w:val="ListLabel 62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0">
    <w:name w:val="ListLabel 63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1">
    <w:name w:val="ListLabel 63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2">
    <w:name w:val="ListLabel 63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3">
    <w:name w:val="ListLabel 63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4">
    <w:name w:val="ListLabel 63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5">
    <w:name w:val="ListLabel 635"/>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36">
    <w:name w:val="ListLabel 63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7">
    <w:name w:val="ListLabel 63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8">
    <w:name w:val="ListLabel 63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39">
    <w:name w:val="ListLabel 63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0">
    <w:name w:val="ListLabel 64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1">
    <w:name w:val="ListLabel 64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2">
    <w:name w:val="ListLabel 642"/>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3">
    <w:name w:val="ListLabel 643"/>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44">
    <w:name w:val="ListLabel 644"/>
    <w:qFormat/>
    <w:rsid w:val="00A025A0"/>
    <w:rPr>
      <w:rFonts w:ascii="Times New Roman" w:eastAsia="Arial" w:hAnsi="Times New Roman" w:cs="Arial"/>
      <w:b w:val="0"/>
      <w:i w:val="0"/>
      <w:caps w:val="0"/>
      <w:smallCaps w:val="0"/>
      <w:strike w:val="0"/>
      <w:dstrike w:val="0"/>
      <w:color w:val="363636"/>
      <w:position w:val="0"/>
      <w:sz w:val="24"/>
      <w:szCs w:val="22"/>
      <w:u w:val="none"/>
      <w:vertAlign w:val="baseline"/>
    </w:rPr>
  </w:style>
  <w:style w:type="character" w:customStyle="1" w:styleId="ListLabel645">
    <w:name w:val="ListLabel 645"/>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46">
    <w:name w:val="ListLabel 646"/>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47">
    <w:name w:val="ListLabel 647"/>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48">
    <w:name w:val="ListLabel 648"/>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49">
    <w:name w:val="ListLabel 649"/>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50">
    <w:name w:val="ListLabel 650"/>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51">
    <w:name w:val="ListLabel 651"/>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52">
    <w:name w:val="ListLabel 652"/>
    <w:qFormat/>
    <w:rsid w:val="00A025A0"/>
    <w:rPr>
      <w:rFonts w:eastAsia="Arial" w:cs="Arial"/>
      <w:b w:val="0"/>
      <w:i w:val="0"/>
      <w:caps w:val="0"/>
      <w:smallCaps w:val="0"/>
      <w:strike w:val="0"/>
      <w:dstrike w:val="0"/>
      <w:color w:val="363636"/>
      <w:position w:val="0"/>
      <w:sz w:val="22"/>
      <w:szCs w:val="22"/>
      <w:u w:val="none"/>
      <w:vertAlign w:val="baseline"/>
    </w:rPr>
  </w:style>
  <w:style w:type="character" w:customStyle="1" w:styleId="ListLabel653">
    <w:name w:val="ListLabel 653"/>
    <w:qFormat/>
    <w:rsid w:val="00A025A0"/>
    <w:rPr>
      <w:rFonts w:ascii="Times New Roman" w:eastAsia="Arial" w:hAnsi="Times New Roman" w:cs="Arial"/>
      <w:b w:val="0"/>
      <w:i w:val="0"/>
      <w:caps w:val="0"/>
      <w:smallCaps w:val="0"/>
      <w:strike w:val="0"/>
      <w:dstrike w:val="0"/>
      <w:color w:val="000000"/>
      <w:position w:val="0"/>
      <w:sz w:val="24"/>
      <w:szCs w:val="22"/>
      <w:u w:val="none"/>
      <w:vertAlign w:val="baseline"/>
    </w:rPr>
  </w:style>
  <w:style w:type="character" w:customStyle="1" w:styleId="ListLabel654">
    <w:name w:val="ListLabel 654"/>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55">
    <w:name w:val="ListLabel 655"/>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56">
    <w:name w:val="ListLabel 656"/>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57">
    <w:name w:val="ListLabel 657"/>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58">
    <w:name w:val="ListLabel 658"/>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59">
    <w:name w:val="ListLabel 659"/>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60">
    <w:name w:val="ListLabel 660"/>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61">
    <w:name w:val="ListLabel 661"/>
    <w:qFormat/>
    <w:rsid w:val="00A025A0"/>
    <w:rPr>
      <w:rFonts w:eastAsia="Arial" w:cs="Arial"/>
      <w:b w:val="0"/>
      <w:i w:val="0"/>
      <w:caps w:val="0"/>
      <w:smallCaps w:val="0"/>
      <w:strike w:val="0"/>
      <w:dstrike w:val="0"/>
      <w:color w:val="000000"/>
      <w:position w:val="0"/>
      <w:sz w:val="22"/>
      <w:szCs w:val="22"/>
      <w:u w:val="none"/>
      <w:vertAlign w:val="baseline"/>
    </w:rPr>
  </w:style>
  <w:style w:type="character" w:customStyle="1" w:styleId="ListLabel662">
    <w:name w:val="ListLabel 662"/>
    <w:qFormat/>
    <w:rsid w:val="00A025A0"/>
    <w:rPr>
      <w:rFonts w:ascii="Times New Roman" w:hAnsi="Times New Roman" w:cs="Times New Roman"/>
      <w:sz w:val="24"/>
    </w:rPr>
  </w:style>
  <w:style w:type="character" w:customStyle="1" w:styleId="ListLabel663">
    <w:name w:val="ListLabel 663"/>
    <w:qFormat/>
    <w:rsid w:val="00A025A0"/>
    <w:rPr>
      <w:rFonts w:cs="Courier New"/>
    </w:rPr>
  </w:style>
  <w:style w:type="character" w:customStyle="1" w:styleId="ListLabel664">
    <w:name w:val="ListLabel 664"/>
    <w:qFormat/>
    <w:rsid w:val="00A025A0"/>
    <w:rPr>
      <w:rFonts w:cs="Wingdings"/>
    </w:rPr>
  </w:style>
  <w:style w:type="character" w:customStyle="1" w:styleId="ListLabel665">
    <w:name w:val="ListLabel 665"/>
    <w:qFormat/>
    <w:rsid w:val="00A025A0"/>
    <w:rPr>
      <w:rFonts w:cs="Symbol"/>
    </w:rPr>
  </w:style>
  <w:style w:type="character" w:customStyle="1" w:styleId="ListLabel666">
    <w:name w:val="ListLabel 666"/>
    <w:qFormat/>
    <w:rsid w:val="00A025A0"/>
    <w:rPr>
      <w:rFonts w:cs="Courier New"/>
    </w:rPr>
  </w:style>
  <w:style w:type="character" w:customStyle="1" w:styleId="ListLabel667">
    <w:name w:val="ListLabel 667"/>
    <w:qFormat/>
    <w:rsid w:val="00A025A0"/>
    <w:rPr>
      <w:rFonts w:cs="Wingdings"/>
    </w:rPr>
  </w:style>
  <w:style w:type="character" w:customStyle="1" w:styleId="ListLabel668">
    <w:name w:val="ListLabel 668"/>
    <w:qFormat/>
    <w:rsid w:val="00A025A0"/>
    <w:rPr>
      <w:rFonts w:cs="Symbol"/>
    </w:rPr>
  </w:style>
  <w:style w:type="character" w:customStyle="1" w:styleId="ListLabel669">
    <w:name w:val="ListLabel 669"/>
    <w:qFormat/>
    <w:rsid w:val="00A025A0"/>
    <w:rPr>
      <w:rFonts w:cs="Courier New"/>
    </w:rPr>
  </w:style>
  <w:style w:type="character" w:customStyle="1" w:styleId="ListLabel670">
    <w:name w:val="ListLabel 670"/>
    <w:qFormat/>
    <w:rsid w:val="00A025A0"/>
    <w:rPr>
      <w:rFonts w:cs="Wingdings"/>
    </w:rPr>
  </w:style>
  <w:style w:type="paragraph" w:customStyle="1" w:styleId="Nadpis">
    <w:name w:val="Nadpis"/>
    <w:basedOn w:val="Normlny"/>
    <w:next w:val="Zkladntext"/>
    <w:qFormat/>
    <w:rsid w:val="00A025A0"/>
    <w:pPr>
      <w:keepNext/>
      <w:spacing w:before="240" w:after="120"/>
    </w:pPr>
    <w:rPr>
      <w:rFonts w:ascii="Liberation Sans" w:eastAsia="Microsoft YaHei" w:hAnsi="Liberation Sans" w:cs="Mangal"/>
      <w:sz w:val="28"/>
      <w:szCs w:val="28"/>
    </w:rPr>
  </w:style>
  <w:style w:type="paragraph" w:styleId="Zkladntext">
    <w:name w:val="Body Text"/>
    <w:basedOn w:val="Normlny"/>
    <w:rsid w:val="00A025A0"/>
    <w:pPr>
      <w:spacing w:after="140" w:line="288" w:lineRule="auto"/>
    </w:pPr>
  </w:style>
  <w:style w:type="paragraph" w:styleId="Zoznam">
    <w:name w:val="List"/>
    <w:basedOn w:val="Zkladntext"/>
    <w:rsid w:val="00A025A0"/>
    <w:rPr>
      <w:rFonts w:cs="Mangal"/>
    </w:rPr>
  </w:style>
  <w:style w:type="paragraph" w:customStyle="1" w:styleId="Popis1">
    <w:name w:val="Popis1"/>
    <w:basedOn w:val="Normlny"/>
    <w:qFormat/>
    <w:rsid w:val="00A025A0"/>
    <w:pPr>
      <w:suppressLineNumbers/>
      <w:spacing w:before="120" w:after="120"/>
    </w:pPr>
    <w:rPr>
      <w:rFonts w:cs="Mangal"/>
      <w:i/>
      <w:iCs/>
      <w:sz w:val="24"/>
      <w:szCs w:val="24"/>
    </w:rPr>
  </w:style>
  <w:style w:type="paragraph" w:customStyle="1" w:styleId="Index">
    <w:name w:val="Index"/>
    <w:basedOn w:val="Normlny"/>
    <w:qFormat/>
    <w:rsid w:val="00A025A0"/>
    <w:pPr>
      <w:suppressLineNumbers/>
    </w:pPr>
    <w:rPr>
      <w:rFonts w:cs="Mangal"/>
    </w:rPr>
  </w:style>
  <w:style w:type="paragraph" w:styleId="Nzov">
    <w:name w:val="Title"/>
    <w:basedOn w:val="Normlny"/>
    <w:qFormat/>
    <w:rsid w:val="00AC01F5"/>
    <w:rPr>
      <w:rFonts w:ascii="Trebuchet MS" w:eastAsia="Trebuchet MS" w:hAnsi="Trebuchet MS" w:cs="Trebuchet MS"/>
      <w:sz w:val="42"/>
      <w:szCs w:val="42"/>
    </w:rPr>
  </w:style>
  <w:style w:type="paragraph" w:styleId="Podtitul">
    <w:name w:val="Subtitle"/>
    <w:basedOn w:val="Normlny"/>
    <w:qFormat/>
    <w:rsid w:val="00AC01F5"/>
    <w:pPr>
      <w:spacing w:after="200"/>
    </w:pPr>
    <w:rPr>
      <w:rFonts w:ascii="Trebuchet MS" w:eastAsia="Trebuchet MS" w:hAnsi="Trebuchet MS" w:cs="Trebuchet MS"/>
      <w:sz w:val="26"/>
      <w:szCs w:val="26"/>
    </w:rPr>
  </w:style>
  <w:style w:type="paragraph" w:customStyle="1" w:styleId="Hlavika1">
    <w:name w:val="Hlavička1"/>
    <w:basedOn w:val="Normlny"/>
    <w:link w:val="ZhlavChar"/>
    <w:uiPriority w:val="99"/>
    <w:unhideWhenUsed/>
    <w:rsid w:val="00EF5683"/>
    <w:pPr>
      <w:tabs>
        <w:tab w:val="center" w:pos="4536"/>
        <w:tab w:val="right" w:pos="9072"/>
      </w:tabs>
      <w:spacing w:line="240" w:lineRule="auto"/>
    </w:pPr>
  </w:style>
  <w:style w:type="paragraph" w:customStyle="1" w:styleId="Pta1">
    <w:name w:val="Päta1"/>
    <w:basedOn w:val="Normlny"/>
    <w:link w:val="ZpatChar"/>
    <w:uiPriority w:val="99"/>
    <w:unhideWhenUsed/>
    <w:rsid w:val="00EF5683"/>
    <w:pPr>
      <w:tabs>
        <w:tab w:val="center" w:pos="4536"/>
        <w:tab w:val="right" w:pos="9072"/>
      </w:tabs>
      <w:spacing w:line="240" w:lineRule="auto"/>
    </w:pPr>
  </w:style>
  <w:style w:type="paragraph" w:styleId="Odsekzoznamu">
    <w:name w:val="List Paragraph"/>
    <w:basedOn w:val="Normlny"/>
    <w:uiPriority w:val="34"/>
    <w:qFormat/>
    <w:rsid w:val="00730ED4"/>
    <w:pPr>
      <w:ind w:left="720"/>
    </w:pPr>
  </w:style>
  <w:style w:type="paragraph" w:customStyle="1" w:styleId="Textpoznmkypodiarou1">
    <w:name w:val="Text poznámky pod čiarou1"/>
    <w:basedOn w:val="Normlny"/>
    <w:rsid w:val="00A025A0"/>
  </w:style>
  <w:style w:type="table" w:customStyle="1" w:styleId="TableNormal">
    <w:name w:val="Table Normal"/>
    <w:rsid w:val="00AC01F5"/>
    <w:tblPr>
      <w:tblCellMar>
        <w:top w:w="0" w:type="dxa"/>
        <w:left w:w="0" w:type="dxa"/>
        <w:bottom w:w="0" w:type="dxa"/>
        <w:right w:w="0" w:type="dxa"/>
      </w:tblCellMar>
    </w:tblPr>
  </w:style>
  <w:style w:type="paragraph" w:styleId="Hlavika">
    <w:name w:val="header"/>
    <w:basedOn w:val="Normlny"/>
    <w:link w:val="HlavikaChar"/>
    <w:uiPriority w:val="99"/>
    <w:unhideWhenUsed/>
    <w:rsid w:val="00EC4F18"/>
    <w:pPr>
      <w:tabs>
        <w:tab w:val="center" w:pos="4536"/>
        <w:tab w:val="right" w:pos="9072"/>
      </w:tabs>
      <w:spacing w:line="240" w:lineRule="auto"/>
    </w:pPr>
  </w:style>
  <w:style w:type="character" w:customStyle="1" w:styleId="HlavikaChar">
    <w:name w:val="Hlavička Char"/>
    <w:basedOn w:val="Predvolenpsmoodseku"/>
    <w:link w:val="Hlavika"/>
    <w:uiPriority w:val="99"/>
    <w:rsid w:val="00EC4F18"/>
    <w:rPr>
      <w:sz w:val="22"/>
    </w:rPr>
  </w:style>
  <w:style w:type="paragraph" w:styleId="Pta">
    <w:name w:val="footer"/>
    <w:basedOn w:val="Normlny"/>
    <w:link w:val="PtaChar"/>
    <w:uiPriority w:val="99"/>
    <w:unhideWhenUsed/>
    <w:rsid w:val="00EC4F18"/>
    <w:pPr>
      <w:tabs>
        <w:tab w:val="center" w:pos="4536"/>
        <w:tab w:val="right" w:pos="9072"/>
      </w:tabs>
      <w:spacing w:line="240" w:lineRule="auto"/>
    </w:pPr>
  </w:style>
  <w:style w:type="character" w:customStyle="1" w:styleId="PtaChar">
    <w:name w:val="Päta Char"/>
    <w:basedOn w:val="Predvolenpsmoodseku"/>
    <w:link w:val="Pta"/>
    <w:uiPriority w:val="99"/>
    <w:rsid w:val="00EC4F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8422-9BE4-4775-80F1-A07EAEF8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4912</Words>
  <Characters>28001</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ACER_ES15_W10H</dc:creator>
  <cp:lastModifiedBy>Bozena Gerhatova</cp:lastModifiedBy>
  <cp:revision>32</cp:revision>
  <dcterms:created xsi:type="dcterms:W3CDTF">2019-03-15T09:21:00Z</dcterms:created>
  <dcterms:modified xsi:type="dcterms:W3CDTF">2019-03-28T11:25:00Z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